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E7F" w:rsidRDefault="006A2B06">
      <w:pPr>
        <w:pStyle w:val="Textoindependiente"/>
        <w:rPr>
          <w:b w:val="0"/>
        </w:rPr>
      </w:pPr>
      <w:r>
        <w:rPr>
          <w:rFonts w:ascii="Courier New"/>
          <w:b w:val="0"/>
          <w:noProof/>
          <w:sz w:val="72"/>
          <w:lang w:eastAsia="es-ES"/>
        </w:rPr>
        <w:drawing>
          <wp:anchor distT="0" distB="0" distL="0" distR="0" simplePos="0" relativeHeight="15729152" behindDoc="0" locked="0" layoutInCell="1" allowOverlap="1" wp14:anchorId="31F8ED75" wp14:editId="35BA67F0">
            <wp:simplePos x="0" y="0"/>
            <wp:positionH relativeFrom="page">
              <wp:posOffset>788035</wp:posOffset>
            </wp:positionH>
            <wp:positionV relativeFrom="paragraph">
              <wp:posOffset>-165100</wp:posOffset>
            </wp:positionV>
            <wp:extent cx="3159760" cy="1087120"/>
            <wp:effectExtent l="0" t="0" r="254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3159760" cy="1087120"/>
                    </a:xfrm>
                    <a:prstGeom prst="rect">
                      <a:avLst/>
                    </a:prstGeom>
                  </pic:spPr>
                </pic:pic>
              </a:graphicData>
            </a:graphic>
          </wp:anchor>
        </w:drawing>
      </w:r>
    </w:p>
    <w:p w:rsidR="006E3E7F" w:rsidRDefault="006E3E7F">
      <w:pPr>
        <w:pStyle w:val="Textoindependiente"/>
        <w:spacing w:before="7"/>
        <w:rPr>
          <w:b w:val="0"/>
        </w:rPr>
      </w:pPr>
    </w:p>
    <w:p w:rsidR="006E3E7F" w:rsidRDefault="00502B20">
      <w:pPr>
        <w:ind w:right="1455"/>
        <w:jc w:val="right"/>
        <w:rPr>
          <w:rFonts w:ascii="Courier New"/>
          <w:b/>
          <w:sz w:val="72"/>
        </w:rPr>
      </w:pPr>
      <w:r>
        <w:rPr>
          <w:rFonts w:ascii="Courier New"/>
          <w:b/>
          <w:spacing w:val="-2"/>
          <w:sz w:val="24"/>
        </w:rPr>
        <w:t>Nro.</w:t>
      </w:r>
      <w:r w:rsidR="006B0895">
        <w:rPr>
          <w:rFonts w:ascii="Courier New"/>
          <w:b/>
          <w:spacing w:val="-2"/>
          <w:sz w:val="72"/>
        </w:rPr>
        <w:t>592</w:t>
      </w:r>
    </w:p>
    <w:p w:rsidR="006E3E7F" w:rsidRDefault="0068373B" w:rsidP="0068373B">
      <w:pPr>
        <w:tabs>
          <w:tab w:val="left" w:pos="2211"/>
          <w:tab w:val="left" w:pos="5384"/>
          <w:tab w:val="left" w:pos="7460"/>
        </w:tabs>
        <w:ind w:right="99"/>
        <w:rPr>
          <w:b/>
          <w:sz w:val="40"/>
        </w:rPr>
      </w:pPr>
      <w:r>
        <w:rPr>
          <w:b/>
          <w:sz w:val="40"/>
        </w:rPr>
        <w:t xml:space="preserve"> </w:t>
      </w:r>
      <w:r w:rsidR="00502B20">
        <w:rPr>
          <w:b/>
          <w:sz w:val="40"/>
        </w:rPr>
        <w:t xml:space="preserve">Año </w:t>
      </w:r>
      <w:r w:rsidR="00502B20">
        <w:rPr>
          <w:b/>
          <w:spacing w:val="-5"/>
          <w:sz w:val="40"/>
        </w:rPr>
        <w:t>3</w:t>
      </w:r>
      <w:r w:rsidR="0073773F">
        <w:rPr>
          <w:b/>
          <w:spacing w:val="-5"/>
          <w:sz w:val="40"/>
        </w:rPr>
        <w:t>8</w:t>
      </w:r>
      <w:r w:rsidR="006A2B06">
        <w:rPr>
          <w:b/>
          <w:spacing w:val="-5"/>
          <w:sz w:val="40"/>
        </w:rPr>
        <w:t xml:space="preserve"> </w:t>
      </w:r>
      <w:r w:rsidR="00502B20">
        <w:rPr>
          <w:b/>
          <w:sz w:val="40"/>
        </w:rPr>
        <w:tab/>
      </w:r>
      <w:r>
        <w:rPr>
          <w:b/>
          <w:sz w:val="40"/>
        </w:rPr>
        <w:t xml:space="preserve">    </w:t>
      </w:r>
      <w:r w:rsidR="00502B20">
        <w:rPr>
          <w:b/>
          <w:sz w:val="24"/>
        </w:rPr>
        <w:t>EDICIÓN</w:t>
      </w:r>
      <w:r w:rsidR="00502B20">
        <w:rPr>
          <w:b/>
          <w:spacing w:val="-5"/>
          <w:sz w:val="24"/>
        </w:rPr>
        <w:t xml:space="preserve"> </w:t>
      </w:r>
      <w:r w:rsidR="00502B20">
        <w:rPr>
          <w:b/>
          <w:spacing w:val="-2"/>
          <w:sz w:val="24"/>
        </w:rPr>
        <w:t>MENSUAL</w:t>
      </w:r>
      <w:r w:rsidR="00502B20">
        <w:rPr>
          <w:b/>
          <w:sz w:val="24"/>
        </w:rPr>
        <w:tab/>
      </w:r>
      <w:r w:rsidR="009B333F">
        <w:rPr>
          <w:b/>
          <w:sz w:val="24"/>
        </w:rPr>
        <w:t xml:space="preserve">      </w:t>
      </w:r>
      <w:r>
        <w:rPr>
          <w:b/>
          <w:sz w:val="24"/>
        </w:rPr>
        <w:t xml:space="preserve">       </w:t>
      </w:r>
      <w:r w:rsidR="009B333F">
        <w:rPr>
          <w:b/>
          <w:sz w:val="24"/>
        </w:rPr>
        <w:t xml:space="preserve">   </w:t>
      </w:r>
      <w:r w:rsidR="006B0895">
        <w:rPr>
          <w:b/>
          <w:sz w:val="24"/>
        </w:rPr>
        <w:t xml:space="preserve">     </w:t>
      </w:r>
      <w:r w:rsidR="009B333F">
        <w:rPr>
          <w:b/>
          <w:sz w:val="24"/>
        </w:rPr>
        <w:t xml:space="preserve">   </w:t>
      </w:r>
      <w:r w:rsidR="006B0895">
        <w:rPr>
          <w:b/>
          <w:sz w:val="24"/>
        </w:rPr>
        <w:t>ABRIL</w:t>
      </w:r>
      <w:r w:rsidR="009B333F">
        <w:rPr>
          <w:b/>
          <w:sz w:val="40"/>
        </w:rPr>
        <w:t xml:space="preserve"> </w:t>
      </w:r>
      <w:r w:rsidR="00502B20">
        <w:rPr>
          <w:b/>
          <w:spacing w:val="-4"/>
          <w:sz w:val="40"/>
        </w:rPr>
        <w:t>202</w:t>
      </w:r>
      <w:r w:rsidR="009B333F">
        <w:rPr>
          <w:b/>
          <w:spacing w:val="-4"/>
          <w:sz w:val="40"/>
        </w:rPr>
        <w:t>6</w:t>
      </w:r>
    </w:p>
    <w:p w:rsidR="006E3E7F" w:rsidRDefault="006E3E7F">
      <w:pPr>
        <w:pStyle w:val="Textoindependiente"/>
        <w:rPr>
          <w:sz w:val="20"/>
        </w:rPr>
      </w:pPr>
    </w:p>
    <w:p w:rsidR="006E3E7F" w:rsidRDefault="00502B20">
      <w:pPr>
        <w:pStyle w:val="Textoindependiente"/>
        <w:spacing w:before="17"/>
        <w:rPr>
          <w:sz w:val="20"/>
        </w:rPr>
      </w:pPr>
      <w:r>
        <w:rPr>
          <w:noProof/>
          <w:sz w:val="20"/>
          <w:lang w:eastAsia="es-ES"/>
        </w:rPr>
        <mc:AlternateContent>
          <mc:Choice Requires="wps">
            <w:drawing>
              <wp:anchor distT="0" distB="0" distL="0" distR="0" simplePos="0" relativeHeight="487587840" behindDoc="1" locked="0" layoutInCell="1" allowOverlap="1">
                <wp:simplePos x="0" y="0"/>
                <wp:positionH relativeFrom="page">
                  <wp:posOffset>1008160</wp:posOffset>
                </wp:positionH>
                <wp:positionV relativeFrom="paragraph">
                  <wp:posOffset>175671</wp:posOffset>
                </wp:positionV>
                <wp:extent cx="5544185" cy="38862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185" cy="388620"/>
                        </a:xfrm>
                        <a:prstGeom prst="rect">
                          <a:avLst/>
                        </a:prstGeom>
                        <a:ln w="6349">
                          <a:solidFill>
                            <a:srgbClr val="000000"/>
                          </a:solidFill>
                          <a:prstDash val="solid"/>
                        </a:ln>
                      </wps:spPr>
                      <wps:txbx>
                        <w:txbxContent>
                          <w:p w:rsidR="006E3E7F" w:rsidRDefault="00502B20" w:rsidP="00317E16">
                            <w:pPr>
                              <w:spacing w:before="25"/>
                              <w:ind w:left="108"/>
                              <w:jc w:val="center"/>
                              <w:rPr>
                                <w:b/>
                                <w:i/>
                                <w:sz w:val="48"/>
                              </w:rPr>
                            </w:pPr>
                            <w:r>
                              <w:rPr>
                                <w:b/>
                                <w:sz w:val="48"/>
                              </w:rPr>
                              <w:t>O</w:t>
                            </w:r>
                            <w:r>
                              <w:rPr>
                                <w:b/>
                                <w:i/>
                                <w:sz w:val="48"/>
                              </w:rPr>
                              <w:t>bservatorio</w:t>
                            </w:r>
                            <w:r>
                              <w:rPr>
                                <w:b/>
                                <w:i/>
                                <w:spacing w:val="-1"/>
                                <w:sz w:val="48"/>
                              </w:rPr>
                              <w:t xml:space="preserve"> </w:t>
                            </w:r>
                            <w:r>
                              <w:rPr>
                                <w:b/>
                                <w:sz w:val="48"/>
                              </w:rPr>
                              <w:t>A</w:t>
                            </w:r>
                            <w:r>
                              <w:rPr>
                                <w:b/>
                                <w:i/>
                                <w:sz w:val="48"/>
                              </w:rPr>
                              <w:t>ficionado</w:t>
                            </w:r>
                            <w:r>
                              <w:rPr>
                                <w:b/>
                                <w:i/>
                                <w:spacing w:val="56"/>
                                <w:w w:val="150"/>
                                <w:sz w:val="48"/>
                              </w:rPr>
                              <w:t xml:space="preserve"> </w:t>
                            </w:r>
                            <w:r>
                              <w:rPr>
                                <w:b/>
                                <w:sz w:val="48"/>
                              </w:rPr>
                              <w:t>C</w:t>
                            </w:r>
                            <w:r>
                              <w:rPr>
                                <w:b/>
                                <w:i/>
                                <w:sz w:val="48"/>
                              </w:rPr>
                              <w:t>ruz</w:t>
                            </w:r>
                            <w:r>
                              <w:rPr>
                                <w:b/>
                                <w:i/>
                                <w:spacing w:val="-1"/>
                                <w:sz w:val="48"/>
                              </w:rPr>
                              <w:t xml:space="preserve"> </w:t>
                            </w:r>
                            <w:r>
                              <w:rPr>
                                <w:b/>
                                <w:i/>
                                <w:sz w:val="48"/>
                              </w:rPr>
                              <w:t>del</w:t>
                            </w:r>
                            <w:r>
                              <w:rPr>
                                <w:b/>
                                <w:i/>
                                <w:spacing w:val="-2"/>
                                <w:sz w:val="48"/>
                              </w:rPr>
                              <w:t xml:space="preserve"> </w:t>
                            </w:r>
                            <w:r>
                              <w:rPr>
                                <w:b/>
                                <w:spacing w:val="-5"/>
                                <w:sz w:val="48"/>
                              </w:rPr>
                              <w:t>S</w:t>
                            </w:r>
                            <w:r>
                              <w:rPr>
                                <w:b/>
                                <w:i/>
                                <w:spacing w:val="-5"/>
                                <w:sz w:val="48"/>
                              </w:rPr>
                              <w:t>ur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79.4pt;margin-top:13.85pt;width:436.55pt;height:30.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" filled="f" strokeweight=".17636mm">
                <v:path arrowok="t"/>
                <v:textbox inset="0,0,0,0">
                  <w:txbxContent>
                    <w:p w:rsidR="006E3E7F" w:rsidRDefault="00502B20" w:rsidP="00317E16">
                      <w:pPr>
                        <w:spacing w:before="25"/>
                        <w:ind w:left="108"/>
                        <w:jc w:val="center"/>
                        <w:rPr>
                          <w:b/>
                          <w:i/>
                          <w:sz w:val="48"/>
                        </w:rPr>
                      </w:pPr>
                      <w:r>
                        <w:rPr>
                          <w:b/>
                          <w:sz w:val="48"/>
                        </w:rPr>
                        <w:t>O</w:t>
                      </w:r>
                      <w:r>
                        <w:rPr>
                          <w:b/>
                          <w:i/>
                          <w:sz w:val="48"/>
                        </w:rPr>
                        <w:t>bservatorio</w:t>
                      </w:r>
                      <w:r>
                        <w:rPr>
                          <w:b/>
                          <w:i/>
                          <w:spacing w:val="-1"/>
                          <w:sz w:val="48"/>
                        </w:rPr>
                        <w:t xml:space="preserve"> </w:t>
                      </w:r>
                      <w:r>
                        <w:rPr>
                          <w:b/>
                          <w:sz w:val="48"/>
                        </w:rPr>
                        <w:t>A</w:t>
                      </w:r>
                      <w:r>
                        <w:rPr>
                          <w:b/>
                          <w:i/>
                          <w:sz w:val="48"/>
                        </w:rPr>
                        <w:t>ficionado</w:t>
                      </w:r>
                      <w:r>
                        <w:rPr>
                          <w:b/>
                          <w:i/>
                          <w:spacing w:val="56"/>
                          <w:w w:val="150"/>
                          <w:sz w:val="48"/>
                        </w:rPr>
                        <w:t xml:space="preserve"> </w:t>
                      </w:r>
                      <w:r>
                        <w:rPr>
                          <w:b/>
                          <w:sz w:val="48"/>
                        </w:rPr>
                        <w:t>C</w:t>
                      </w:r>
                      <w:r>
                        <w:rPr>
                          <w:b/>
                          <w:i/>
                          <w:sz w:val="48"/>
                        </w:rPr>
                        <w:t>ruz</w:t>
                      </w:r>
                      <w:r>
                        <w:rPr>
                          <w:b/>
                          <w:i/>
                          <w:spacing w:val="-1"/>
                          <w:sz w:val="48"/>
                        </w:rPr>
                        <w:t xml:space="preserve"> </w:t>
                      </w:r>
                      <w:r>
                        <w:rPr>
                          <w:b/>
                          <w:i/>
                          <w:sz w:val="48"/>
                        </w:rPr>
                        <w:t>del</w:t>
                      </w:r>
                      <w:r>
                        <w:rPr>
                          <w:b/>
                          <w:i/>
                          <w:spacing w:val="-2"/>
                          <w:sz w:val="48"/>
                        </w:rPr>
                        <w:t xml:space="preserve"> </w:t>
                      </w:r>
                      <w:r>
                        <w:rPr>
                          <w:b/>
                          <w:spacing w:val="-5"/>
                          <w:sz w:val="48"/>
                        </w:rPr>
                        <w:t>S</w:t>
                      </w:r>
                      <w:r>
                        <w:rPr>
                          <w:b/>
                          <w:i/>
                          <w:spacing w:val="-5"/>
                          <w:sz w:val="48"/>
                        </w:rPr>
                        <w:t>ur</w:t>
                      </w:r>
                    </w:p>
                  </w:txbxContent>
                </v:textbox>
                <w10:wrap type="topAndBottom" anchorx="page"/>
              </v:shape>
            </w:pict>
          </mc:Fallback>
        </mc:AlternateContent>
      </w:r>
    </w:p>
    <w:p w:rsidR="006E3E7F" w:rsidRDefault="006E3E7F">
      <w:pPr>
        <w:pStyle w:val="Textoindependiente"/>
        <w:rPr>
          <w:sz w:val="28"/>
        </w:rPr>
      </w:pPr>
    </w:p>
    <w:p w:rsidR="006E3E7F" w:rsidRDefault="00502B20" w:rsidP="00317E16">
      <w:pPr>
        <w:tabs>
          <w:tab w:val="left" w:pos="3151"/>
          <w:tab w:val="left" w:pos="6005"/>
        </w:tabs>
        <w:ind w:left="709"/>
        <w:rPr>
          <w:b/>
          <w:i/>
          <w:sz w:val="28"/>
        </w:rPr>
      </w:pPr>
      <w:r>
        <w:rPr>
          <w:b/>
          <w:i/>
          <w:spacing w:val="-2"/>
          <w:sz w:val="28"/>
        </w:rPr>
        <w:t>Cochabamba</w:t>
      </w:r>
      <w:r>
        <w:rPr>
          <w:b/>
          <w:i/>
          <w:sz w:val="28"/>
        </w:rPr>
        <w:tab/>
      </w:r>
      <w:r>
        <w:rPr>
          <w:b/>
          <w:i/>
          <w:spacing w:val="-2"/>
          <w:sz w:val="28"/>
        </w:rPr>
        <w:t>Bolivia</w:t>
      </w:r>
      <w:r>
        <w:rPr>
          <w:b/>
          <w:i/>
          <w:sz w:val="28"/>
        </w:rPr>
        <w:tab/>
        <w:t>Álvaro</w:t>
      </w:r>
      <w:r>
        <w:rPr>
          <w:b/>
          <w:i/>
          <w:spacing w:val="-3"/>
          <w:sz w:val="28"/>
        </w:rPr>
        <w:t xml:space="preserve"> </w:t>
      </w:r>
      <w:r>
        <w:rPr>
          <w:b/>
          <w:i/>
          <w:sz w:val="28"/>
        </w:rPr>
        <w:t>Gonzalo</w:t>
      </w:r>
      <w:r>
        <w:rPr>
          <w:b/>
          <w:i/>
          <w:spacing w:val="-3"/>
          <w:sz w:val="28"/>
        </w:rPr>
        <w:t xml:space="preserve"> </w:t>
      </w:r>
      <w:r>
        <w:rPr>
          <w:b/>
          <w:i/>
          <w:sz w:val="28"/>
        </w:rPr>
        <w:t>Vargas</w:t>
      </w:r>
      <w:r>
        <w:rPr>
          <w:b/>
          <w:i/>
          <w:spacing w:val="-3"/>
          <w:sz w:val="28"/>
        </w:rPr>
        <w:t xml:space="preserve"> </w:t>
      </w:r>
      <w:r>
        <w:rPr>
          <w:b/>
          <w:i/>
          <w:spacing w:val="-2"/>
          <w:sz w:val="28"/>
        </w:rPr>
        <w:t>Beltrán</w:t>
      </w:r>
    </w:p>
    <w:p w:rsidR="006E3E7F" w:rsidRDefault="00030370" w:rsidP="00317E16">
      <w:pPr>
        <w:ind w:left="709"/>
        <w:rPr>
          <w:b/>
          <w:i/>
        </w:rPr>
      </w:pPr>
      <w:hyperlink r:id="rId10">
        <w:r w:rsidR="00502B20">
          <w:rPr>
            <w:b/>
            <w:i/>
            <w:spacing w:val="-2"/>
            <w:u w:val="single"/>
          </w:rPr>
          <w:t>oacs157@gmail.com</w:t>
        </w:r>
      </w:hyperlink>
    </w:p>
    <w:p w:rsidR="006A2B06" w:rsidRDefault="006A2B06" w:rsidP="006A2B06">
      <w:pPr>
        <w:pStyle w:val="Ttulo1"/>
        <w:ind w:left="1134"/>
        <w:rPr>
          <w:spacing w:val="-2"/>
        </w:rPr>
      </w:pPr>
    </w:p>
    <w:p w:rsidR="006E3E7F" w:rsidRDefault="00502B20" w:rsidP="00317E16">
      <w:pPr>
        <w:pStyle w:val="Ttulo1"/>
        <w:ind w:left="426"/>
      </w:pPr>
      <w:r>
        <w:rPr>
          <w:spacing w:val="-2"/>
        </w:rPr>
        <w:t>Presentación</w:t>
      </w:r>
    </w:p>
    <w:p w:rsidR="006E3E7F" w:rsidRDefault="00502B20" w:rsidP="00AE207F">
      <w:pPr>
        <w:pStyle w:val="Textoindependiente"/>
        <w:spacing w:before="276"/>
        <w:ind w:left="426" w:right="618"/>
        <w:jc w:val="both"/>
      </w:pPr>
      <w:r>
        <w:t>Bienvenidos</w:t>
      </w:r>
      <w:r>
        <w:rPr>
          <w:spacing w:val="37"/>
        </w:rPr>
        <w:t xml:space="preserve"> </w:t>
      </w:r>
      <w:r>
        <w:t>a</w:t>
      </w:r>
      <w:r>
        <w:rPr>
          <w:spacing w:val="37"/>
        </w:rPr>
        <w:t xml:space="preserve"> </w:t>
      </w:r>
      <w:r>
        <w:t>esta</w:t>
      </w:r>
      <w:r>
        <w:rPr>
          <w:spacing w:val="37"/>
        </w:rPr>
        <w:t xml:space="preserve"> </w:t>
      </w:r>
      <w:r>
        <w:t>nueva</w:t>
      </w:r>
      <w:r>
        <w:rPr>
          <w:spacing w:val="37"/>
        </w:rPr>
        <w:t xml:space="preserve"> </w:t>
      </w:r>
      <w:r>
        <w:t>entrega</w:t>
      </w:r>
      <w:r>
        <w:rPr>
          <w:spacing w:val="37"/>
        </w:rPr>
        <w:t xml:space="preserve"> </w:t>
      </w:r>
      <w:r>
        <w:t>del</w:t>
      </w:r>
      <w:r>
        <w:rPr>
          <w:spacing w:val="37"/>
        </w:rPr>
        <w:t xml:space="preserve"> </w:t>
      </w:r>
      <w:proofErr w:type="spellStart"/>
      <w:r>
        <w:t>AstroBoletín</w:t>
      </w:r>
      <w:proofErr w:type="spellEnd"/>
      <w:r>
        <w:t>,</w:t>
      </w:r>
      <w:r>
        <w:rPr>
          <w:spacing w:val="37"/>
        </w:rPr>
        <w:t xml:space="preserve"> </w:t>
      </w:r>
      <w:r>
        <w:t>que</w:t>
      </w:r>
      <w:r>
        <w:rPr>
          <w:spacing w:val="37"/>
        </w:rPr>
        <w:t xml:space="preserve"> </w:t>
      </w:r>
      <w:r>
        <w:t>comparte</w:t>
      </w:r>
      <w:r>
        <w:rPr>
          <w:spacing w:val="37"/>
        </w:rPr>
        <w:t xml:space="preserve"> </w:t>
      </w:r>
      <w:r>
        <w:t>observaciones realizadas</w:t>
      </w:r>
      <w:r>
        <w:rPr>
          <w:spacing w:val="40"/>
        </w:rPr>
        <w:t xml:space="preserve"> </w:t>
      </w:r>
      <w:r>
        <w:t>en</w:t>
      </w:r>
      <w:r>
        <w:rPr>
          <w:spacing w:val="40"/>
        </w:rPr>
        <w:t xml:space="preserve"> </w:t>
      </w:r>
      <w:r>
        <w:t>el</w:t>
      </w:r>
      <w:r>
        <w:rPr>
          <w:spacing w:val="40"/>
        </w:rPr>
        <w:t xml:space="preserve"> </w:t>
      </w:r>
      <w:r>
        <w:t>mes</w:t>
      </w:r>
      <w:r>
        <w:rPr>
          <w:spacing w:val="40"/>
        </w:rPr>
        <w:t xml:space="preserve"> </w:t>
      </w:r>
      <w:r>
        <w:t>de</w:t>
      </w:r>
      <w:r>
        <w:rPr>
          <w:spacing w:val="40"/>
        </w:rPr>
        <w:t xml:space="preserve"> </w:t>
      </w:r>
      <w:r w:rsidR="006B0895">
        <w:rPr>
          <w:spacing w:val="40"/>
        </w:rPr>
        <w:t>marzo</w:t>
      </w:r>
      <w:r w:rsidR="00D368B0">
        <w:rPr>
          <w:spacing w:val="40"/>
        </w:rPr>
        <w:t xml:space="preserve"> de 202</w:t>
      </w:r>
      <w:r w:rsidR="00FD4AD8">
        <w:rPr>
          <w:spacing w:val="40"/>
        </w:rPr>
        <w:t>6</w:t>
      </w:r>
      <w:r w:rsidR="00D368B0">
        <w:rPr>
          <w:spacing w:val="40"/>
        </w:rPr>
        <w:t>,</w:t>
      </w:r>
      <w:r>
        <w:rPr>
          <w:spacing w:val="40"/>
        </w:rPr>
        <w:t xml:space="preserve"> </w:t>
      </w:r>
      <w:r>
        <w:t>relacionadas</w:t>
      </w:r>
      <w:r>
        <w:rPr>
          <w:spacing w:val="40"/>
        </w:rPr>
        <w:t xml:space="preserve"> </w:t>
      </w:r>
      <w:r>
        <w:t>a</w:t>
      </w:r>
      <w:r>
        <w:rPr>
          <w:spacing w:val="40"/>
        </w:rPr>
        <w:t xml:space="preserve"> </w:t>
      </w:r>
      <w:r>
        <w:t>la</w:t>
      </w:r>
      <w:r>
        <w:rPr>
          <w:spacing w:val="40"/>
        </w:rPr>
        <w:t xml:space="preserve"> </w:t>
      </w:r>
      <w:r>
        <w:t>actividad</w:t>
      </w:r>
      <w:r>
        <w:rPr>
          <w:spacing w:val="40"/>
        </w:rPr>
        <w:t xml:space="preserve"> </w:t>
      </w:r>
      <w:r>
        <w:t>solar</w:t>
      </w:r>
      <w:r>
        <w:rPr>
          <w:spacing w:val="40"/>
        </w:rPr>
        <w:t xml:space="preserve"> </w:t>
      </w:r>
      <w:r>
        <w:t>y mucho más.</w:t>
      </w:r>
      <w:r w:rsidR="00D368B0">
        <w:rPr>
          <w:spacing w:val="40"/>
        </w:rPr>
        <w:t xml:space="preserve"> </w:t>
      </w:r>
      <w:r>
        <w:t xml:space="preserve">Como siempre la invitación para visitar nuestro sitio WEB: </w:t>
      </w:r>
      <w:hyperlink r:id="rId11">
        <w:r>
          <w:rPr>
            <w:spacing w:val="-2"/>
          </w:rPr>
          <w:t>www.astronomiakronos.org</w:t>
        </w:r>
      </w:hyperlink>
    </w:p>
    <w:p w:rsidR="006E3E7F" w:rsidRDefault="00C12572">
      <w:pPr>
        <w:pStyle w:val="Textoindependiente"/>
        <w:spacing w:before="275"/>
      </w:pPr>
      <w:r>
        <w:rPr>
          <w:noProof/>
          <w:lang w:eastAsia="es-ES"/>
        </w:rPr>
        <w:drawing>
          <wp:anchor distT="0" distB="0" distL="0" distR="0" simplePos="0" relativeHeight="15729664" behindDoc="0" locked="0" layoutInCell="1" allowOverlap="1" wp14:anchorId="5754B779" wp14:editId="680F8807">
            <wp:simplePos x="0" y="0"/>
            <wp:positionH relativeFrom="page">
              <wp:posOffset>977900</wp:posOffset>
            </wp:positionH>
            <wp:positionV relativeFrom="paragraph">
              <wp:posOffset>318770</wp:posOffset>
            </wp:positionV>
            <wp:extent cx="1644650" cy="15430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644650" cy="1543050"/>
                    </a:xfrm>
                    <a:prstGeom prst="rect">
                      <a:avLst/>
                    </a:prstGeom>
                  </pic:spPr>
                </pic:pic>
              </a:graphicData>
            </a:graphic>
            <wp14:sizeRelH relativeFrom="margin">
              <wp14:pctWidth>0</wp14:pctWidth>
            </wp14:sizeRelH>
            <wp14:sizeRelV relativeFrom="margin">
              <wp14:pctHeight>0</wp14:pctHeight>
            </wp14:sizeRelV>
          </wp:anchor>
        </w:drawing>
      </w:r>
    </w:p>
    <w:p w:rsidR="00C12572" w:rsidRDefault="00C12572" w:rsidP="00E26143">
      <w:pPr>
        <w:pStyle w:val="Ttulo1"/>
        <w:spacing w:before="1"/>
        <w:ind w:left="3261" w:firstLine="567"/>
        <w:rPr>
          <w:sz w:val="44"/>
          <w:szCs w:val="44"/>
        </w:rPr>
      </w:pPr>
    </w:p>
    <w:p w:rsidR="006E3E7F" w:rsidRPr="00C12572" w:rsidRDefault="00502B20" w:rsidP="00E26143">
      <w:pPr>
        <w:pStyle w:val="Ttulo1"/>
        <w:spacing w:before="1"/>
        <w:ind w:left="3261" w:firstLine="567"/>
        <w:rPr>
          <w:sz w:val="44"/>
          <w:szCs w:val="44"/>
        </w:rPr>
      </w:pPr>
      <w:r w:rsidRPr="00C12572">
        <w:rPr>
          <w:sz w:val="44"/>
          <w:szCs w:val="44"/>
        </w:rPr>
        <w:t>Observación</w:t>
      </w:r>
      <w:r w:rsidRPr="00C12572">
        <w:rPr>
          <w:spacing w:val="-6"/>
          <w:sz w:val="44"/>
          <w:szCs w:val="44"/>
        </w:rPr>
        <w:t xml:space="preserve"> </w:t>
      </w:r>
      <w:r w:rsidRPr="00C12572">
        <w:rPr>
          <w:spacing w:val="-2"/>
          <w:sz w:val="44"/>
          <w:szCs w:val="44"/>
        </w:rPr>
        <w:t>Solar</w:t>
      </w:r>
    </w:p>
    <w:p w:rsidR="00E26143" w:rsidRDefault="00502B20" w:rsidP="00E26143">
      <w:pPr>
        <w:spacing w:line="360" w:lineRule="auto"/>
        <w:ind w:left="3544" w:right="3306" w:firstLine="284"/>
        <w:jc w:val="both"/>
        <w:rPr>
          <w:b/>
          <w:i/>
          <w:sz w:val="28"/>
        </w:rPr>
      </w:pPr>
      <w:r>
        <w:rPr>
          <w:b/>
          <w:i/>
          <w:sz w:val="28"/>
        </w:rPr>
        <w:t>Solar</w:t>
      </w:r>
      <w:r w:rsidR="00E26143">
        <w:rPr>
          <w:b/>
          <w:i/>
          <w:sz w:val="28"/>
        </w:rPr>
        <w:t xml:space="preserve"> </w:t>
      </w:r>
      <w:proofErr w:type="spellStart"/>
      <w:r>
        <w:rPr>
          <w:b/>
          <w:i/>
          <w:sz w:val="28"/>
        </w:rPr>
        <w:t>Observations</w:t>
      </w:r>
      <w:proofErr w:type="spellEnd"/>
      <w:r>
        <w:rPr>
          <w:b/>
          <w:i/>
          <w:sz w:val="28"/>
        </w:rPr>
        <w:t xml:space="preserve"> </w:t>
      </w:r>
    </w:p>
    <w:p w:rsidR="006E3E7F" w:rsidRDefault="00502B20" w:rsidP="00E26143">
      <w:pPr>
        <w:spacing w:line="360" w:lineRule="auto"/>
        <w:ind w:left="3261" w:right="3306" w:firstLine="567"/>
        <w:jc w:val="both"/>
        <w:rPr>
          <w:b/>
          <w:i/>
          <w:sz w:val="24"/>
          <w:szCs w:val="24"/>
        </w:rPr>
      </w:pPr>
      <w:r w:rsidRPr="006A2B06">
        <w:rPr>
          <w:b/>
          <w:i/>
          <w:sz w:val="24"/>
          <w:szCs w:val="24"/>
        </w:rPr>
        <w:t>Observaciones</w:t>
      </w:r>
      <w:r w:rsidRPr="006A2B06">
        <w:rPr>
          <w:b/>
          <w:i/>
          <w:spacing w:val="-13"/>
          <w:sz w:val="24"/>
          <w:szCs w:val="24"/>
        </w:rPr>
        <w:t xml:space="preserve"> </w:t>
      </w:r>
      <w:r w:rsidRPr="006A2B06">
        <w:rPr>
          <w:b/>
          <w:i/>
          <w:sz w:val="24"/>
          <w:szCs w:val="24"/>
        </w:rPr>
        <w:t>en</w:t>
      </w:r>
      <w:r w:rsidRPr="006A2B06">
        <w:rPr>
          <w:b/>
          <w:i/>
          <w:spacing w:val="-13"/>
          <w:sz w:val="24"/>
          <w:szCs w:val="24"/>
        </w:rPr>
        <w:t xml:space="preserve"> </w:t>
      </w:r>
      <w:r w:rsidRPr="006A2B06">
        <w:rPr>
          <w:b/>
          <w:i/>
          <w:sz w:val="24"/>
          <w:szCs w:val="24"/>
        </w:rPr>
        <w:t>luz</w:t>
      </w:r>
      <w:r w:rsidRPr="006A2B06">
        <w:rPr>
          <w:b/>
          <w:i/>
          <w:spacing w:val="-13"/>
          <w:sz w:val="24"/>
          <w:szCs w:val="24"/>
        </w:rPr>
        <w:t xml:space="preserve"> </w:t>
      </w:r>
      <w:r w:rsidR="006A2B06" w:rsidRPr="006A2B06">
        <w:rPr>
          <w:b/>
          <w:i/>
          <w:spacing w:val="-13"/>
          <w:sz w:val="24"/>
          <w:szCs w:val="24"/>
        </w:rPr>
        <w:t>b</w:t>
      </w:r>
      <w:r w:rsidRPr="006A2B06">
        <w:rPr>
          <w:b/>
          <w:i/>
          <w:sz w:val="24"/>
          <w:szCs w:val="24"/>
        </w:rPr>
        <w:t>lanca</w:t>
      </w:r>
    </w:p>
    <w:p w:rsidR="00193BC1" w:rsidRDefault="00193BC1" w:rsidP="00E26143">
      <w:pPr>
        <w:spacing w:line="360" w:lineRule="auto"/>
        <w:ind w:left="3261" w:right="3306" w:firstLine="567"/>
        <w:jc w:val="both"/>
        <w:rPr>
          <w:b/>
          <w:i/>
          <w:sz w:val="24"/>
          <w:szCs w:val="24"/>
        </w:rPr>
      </w:pPr>
    </w:p>
    <w:p w:rsidR="00193BC1" w:rsidRDefault="00193BC1" w:rsidP="00E26143">
      <w:pPr>
        <w:spacing w:line="360" w:lineRule="auto"/>
        <w:ind w:left="3261" w:right="3306" w:firstLine="567"/>
        <w:jc w:val="both"/>
        <w:rPr>
          <w:b/>
          <w:i/>
          <w:sz w:val="28"/>
        </w:rPr>
      </w:pPr>
    </w:p>
    <w:p w:rsidR="006E3E7F" w:rsidRPr="006A2B06" w:rsidRDefault="00502B20" w:rsidP="00AE207F">
      <w:pPr>
        <w:pStyle w:val="Textoindependiente"/>
        <w:spacing w:before="1"/>
        <w:ind w:left="426" w:right="618"/>
        <w:jc w:val="both"/>
      </w:pPr>
      <w:r w:rsidRPr="006A2B06">
        <w:t>En esta sección del boletín presentamos en gráficas las variaciones de la actividad solar, considerando ésta como las variaciones de los valores</w:t>
      </w:r>
      <w:r w:rsidRPr="006A2B06">
        <w:rPr>
          <w:spacing w:val="80"/>
        </w:rPr>
        <w:t xml:space="preserve"> </w:t>
      </w:r>
      <w:r w:rsidRPr="006A2B06">
        <w:t>relativos mensuales del</w:t>
      </w:r>
      <w:r w:rsidRPr="006A2B06">
        <w:rPr>
          <w:spacing w:val="40"/>
        </w:rPr>
        <w:t xml:space="preserve"> </w:t>
      </w:r>
      <w:r w:rsidRPr="006A2B06">
        <w:t>Número de Wolf.</w:t>
      </w:r>
      <w:r w:rsidRPr="006A2B06">
        <w:rPr>
          <w:spacing w:val="40"/>
        </w:rPr>
        <w:t xml:space="preserve"> </w:t>
      </w:r>
      <w:r w:rsidRPr="006A2B06">
        <w:t>Las gráficas se elaboraron en base a los datos obtenidos mediante observaciones diarias del Sol, realizadas desde el Observatorio Aficionado Cruz del Sur en Cochabamba Bolivia y compartidas con todos ustedes.</w:t>
      </w:r>
    </w:p>
    <w:p w:rsidR="00D368B0" w:rsidRDefault="00D368B0">
      <w:pPr>
        <w:pStyle w:val="Textoindependiente"/>
        <w:spacing w:before="1"/>
        <w:ind w:left="1418" w:right="1278"/>
        <w:jc w:val="both"/>
      </w:pPr>
    </w:p>
    <w:p w:rsidR="0068373B" w:rsidRDefault="0068373B">
      <w:pPr>
        <w:pStyle w:val="Textoindependiente"/>
        <w:spacing w:before="1"/>
        <w:ind w:left="1418" w:right="1278"/>
        <w:jc w:val="both"/>
      </w:pPr>
      <w:r>
        <w:rPr>
          <w:noProof/>
          <w:lang w:eastAsia="es-ES"/>
        </w:rPr>
        <w:drawing>
          <wp:anchor distT="0" distB="0" distL="0" distR="0" simplePos="0" relativeHeight="15730176" behindDoc="0" locked="0" layoutInCell="1" allowOverlap="1" wp14:anchorId="3F607785" wp14:editId="72D5F883">
            <wp:simplePos x="0" y="0"/>
            <wp:positionH relativeFrom="page">
              <wp:posOffset>1006475</wp:posOffset>
            </wp:positionH>
            <wp:positionV relativeFrom="paragraph">
              <wp:posOffset>40005</wp:posOffset>
            </wp:positionV>
            <wp:extent cx="1695450" cy="112395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695450" cy="1123950"/>
                    </a:xfrm>
                    <a:prstGeom prst="rect">
                      <a:avLst/>
                    </a:prstGeom>
                  </pic:spPr>
                </pic:pic>
              </a:graphicData>
            </a:graphic>
            <wp14:sizeRelH relativeFrom="margin">
              <wp14:pctWidth>0</wp14:pctWidth>
            </wp14:sizeRelH>
            <wp14:sizeRelV relativeFrom="margin">
              <wp14:pctHeight>0</wp14:pctHeight>
            </wp14:sizeRelV>
          </wp:anchor>
        </w:drawing>
      </w:r>
    </w:p>
    <w:p w:rsidR="006E3E7F" w:rsidRDefault="00502B20" w:rsidP="00AE207F">
      <w:pPr>
        <w:pStyle w:val="Textoindependiente"/>
        <w:spacing w:before="1"/>
        <w:ind w:left="3544" w:right="618"/>
        <w:jc w:val="both"/>
      </w:pPr>
      <w:r>
        <w:t xml:space="preserve">El método de observación es el de </w:t>
      </w:r>
      <w:r w:rsidR="003877BE">
        <w:t>p</w:t>
      </w:r>
      <w:r>
        <w:t xml:space="preserve">royección de la imagen solar, usando para ello un telescopio </w:t>
      </w:r>
      <w:r w:rsidR="006A2B06">
        <w:t>r</w:t>
      </w:r>
      <w:r>
        <w:t xml:space="preserve">eflector Newtoniano con espejo primario de 20 centímetros y una </w:t>
      </w:r>
      <w:r w:rsidR="006A2B06">
        <w:t>r</w:t>
      </w:r>
      <w:r>
        <w:t>elación focal f/8. La imagen solar proyectada es de 25 centímetros en su diámetro.</w:t>
      </w:r>
    </w:p>
    <w:p w:rsidR="006E3E7F" w:rsidRDefault="006E3E7F">
      <w:pPr>
        <w:pStyle w:val="Textoindependiente"/>
        <w:jc w:val="both"/>
        <w:sectPr w:rsidR="006E3E7F" w:rsidSect="00635CF8">
          <w:footerReference w:type="default" r:id="rId14"/>
          <w:type w:val="continuous"/>
          <w:pgSz w:w="12242" w:h="15842" w:code="1"/>
          <w:pgMar w:top="1418" w:right="1134" w:bottom="1418" w:left="1134" w:header="0" w:footer="397" w:gutter="0"/>
          <w:pgNumType w:start="1"/>
          <w:cols w:space="720"/>
        </w:sectPr>
      </w:pPr>
    </w:p>
    <w:p w:rsidR="006E3E7F" w:rsidRDefault="00502B20" w:rsidP="00C4497C">
      <w:pPr>
        <w:pStyle w:val="Textoindependiente"/>
        <w:spacing w:before="79"/>
        <w:ind w:left="426" w:right="618"/>
        <w:jc w:val="both"/>
      </w:pPr>
      <w:r>
        <w:lastRenderedPageBreak/>
        <w:t>Esta</w:t>
      </w:r>
      <w:r>
        <w:rPr>
          <w:spacing w:val="40"/>
        </w:rPr>
        <w:t xml:space="preserve"> </w:t>
      </w:r>
      <w:r>
        <w:t xml:space="preserve">imagen solar proyectada sobre un papel, sirve para hacer el dibujo diario de los grupos de manchas solares. Luego se cuenta el número de grupos y manchas solares, estimando luego el número de Wolf. Finalmente, se elaboran los reportes </w:t>
      </w:r>
      <w:r>
        <w:rPr>
          <w:spacing w:val="-2"/>
        </w:rPr>
        <w:t>mensuales.</w:t>
      </w:r>
    </w:p>
    <w:p w:rsidR="006E3E7F" w:rsidRDefault="006E3E7F">
      <w:pPr>
        <w:pStyle w:val="Textoindependiente"/>
      </w:pPr>
    </w:p>
    <w:p w:rsidR="006E3E7F" w:rsidRDefault="00502B20" w:rsidP="00C12572">
      <w:pPr>
        <w:pStyle w:val="Textoindependiente"/>
        <w:ind w:left="426"/>
        <w:jc w:val="both"/>
      </w:pPr>
      <w:r>
        <w:t>Si</w:t>
      </w:r>
      <w:r>
        <w:rPr>
          <w:spacing w:val="-5"/>
        </w:rPr>
        <w:t xml:space="preserve"> </w:t>
      </w:r>
      <w:r>
        <w:t>desea</w:t>
      </w:r>
      <w:r>
        <w:rPr>
          <w:spacing w:val="-2"/>
        </w:rPr>
        <w:t xml:space="preserve"> </w:t>
      </w:r>
      <w:r>
        <w:t>más</w:t>
      </w:r>
      <w:r>
        <w:rPr>
          <w:spacing w:val="-3"/>
        </w:rPr>
        <w:t xml:space="preserve"> </w:t>
      </w:r>
      <w:r>
        <w:t>información</w:t>
      </w:r>
      <w:r>
        <w:rPr>
          <w:spacing w:val="-2"/>
        </w:rPr>
        <w:t xml:space="preserve"> </w:t>
      </w:r>
      <w:r>
        <w:t>acerca</w:t>
      </w:r>
      <w:r>
        <w:rPr>
          <w:spacing w:val="-3"/>
        </w:rPr>
        <w:t xml:space="preserve"> </w:t>
      </w:r>
      <w:r>
        <w:t>del</w:t>
      </w:r>
      <w:r>
        <w:rPr>
          <w:spacing w:val="-2"/>
        </w:rPr>
        <w:t xml:space="preserve"> </w:t>
      </w:r>
      <w:r>
        <w:t>número</w:t>
      </w:r>
      <w:r>
        <w:rPr>
          <w:spacing w:val="-3"/>
        </w:rPr>
        <w:t xml:space="preserve"> </w:t>
      </w:r>
      <w:r>
        <w:t>de</w:t>
      </w:r>
      <w:r>
        <w:rPr>
          <w:spacing w:val="-2"/>
        </w:rPr>
        <w:t xml:space="preserve"> </w:t>
      </w:r>
      <w:r>
        <w:t>Wolf</w:t>
      </w:r>
      <w:r>
        <w:rPr>
          <w:spacing w:val="-3"/>
        </w:rPr>
        <w:t xml:space="preserve"> </w:t>
      </w:r>
      <w:r>
        <w:t>consulte</w:t>
      </w:r>
      <w:r>
        <w:rPr>
          <w:spacing w:val="-2"/>
        </w:rPr>
        <w:t xml:space="preserve"> </w:t>
      </w:r>
      <w:r>
        <w:t>este</w:t>
      </w:r>
      <w:r>
        <w:rPr>
          <w:spacing w:val="-2"/>
        </w:rPr>
        <w:t xml:space="preserve"> link.</w:t>
      </w:r>
    </w:p>
    <w:p w:rsidR="006E3E7F" w:rsidRDefault="00030370" w:rsidP="00C12572">
      <w:pPr>
        <w:ind w:left="1417" w:hanging="991"/>
        <w:rPr>
          <w:sz w:val="24"/>
        </w:rPr>
      </w:pPr>
      <w:hyperlink r:id="rId15">
        <w:r w:rsidR="00502B20">
          <w:rPr>
            <w:spacing w:val="-2"/>
            <w:sz w:val="24"/>
          </w:rPr>
          <w:t>https://es.wikipedia.org/wiki/N%C3%BAmero_de_Wolf</w:t>
        </w:r>
      </w:hyperlink>
    </w:p>
    <w:p w:rsidR="006E3E7F" w:rsidRDefault="006E3E7F">
      <w:pPr>
        <w:pStyle w:val="Textoindependiente"/>
        <w:rPr>
          <w:b w:val="0"/>
        </w:rPr>
      </w:pPr>
    </w:p>
    <w:p w:rsidR="00B513B5" w:rsidRDefault="00B513B5">
      <w:pPr>
        <w:pStyle w:val="Textoindependiente"/>
        <w:rPr>
          <w:b w:val="0"/>
        </w:rPr>
      </w:pPr>
    </w:p>
    <w:p w:rsidR="00B513B5" w:rsidRDefault="00B513B5">
      <w:pPr>
        <w:pStyle w:val="Textoindependiente"/>
        <w:rPr>
          <w:b w:val="0"/>
        </w:rPr>
      </w:pPr>
    </w:p>
    <w:p w:rsidR="00B513B5" w:rsidRDefault="00B513B5">
      <w:pPr>
        <w:pStyle w:val="Textoindependiente"/>
        <w:rPr>
          <w:b w:val="0"/>
        </w:rPr>
      </w:pPr>
    </w:p>
    <w:p w:rsidR="006E3E7F" w:rsidRDefault="00502B20" w:rsidP="00C12572">
      <w:pPr>
        <w:pStyle w:val="Ttulo2"/>
        <w:ind w:hanging="991"/>
        <w:rPr>
          <w:spacing w:val="-4"/>
        </w:rPr>
      </w:pPr>
      <w:r>
        <w:t>ACTIVIDAD</w:t>
      </w:r>
      <w:r>
        <w:rPr>
          <w:spacing w:val="-4"/>
        </w:rPr>
        <w:t xml:space="preserve"> </w:t>
      </w:r>
      <w:r>
        <w:t>SOLAR</w:t>
      </w:r>
      <w:r>
        <w:rPr>
          <w:spacing w:val="-2"/>
        </w:rPr>
        <w:t xml:space="preserve"> </w:t>
      </w:r>
      <w:r>
        <w:t>EN</w:t>
      </w:r>
      <w:r>
        <w:rPr>
          <w:spacing w:val="-1"/>
        </w:rPr>
        <w:t xml:space="preserve"> </w:t>
      </w:r>
      <w:r>
        <w:t>EL</w:t>
      </w:r>
      <w:r>
        <w:rPr>
          <w:spacing w:val="-2"/>
        </w:rPr>
        <w:t xml:space="preserve"> </w:t>
      </w:r>
      <w:r>
        <w:t>MES</w:t>
      </w:r>
      <w:r>
        <w:rPr>
          <w:spacing w:val="-2"/>
        </w:rPr>
        <w:t xml:space="preserve"> </w:t>
      </w:r>
      <w:r>
        <w:t>DE</w:t>
      </w:r>
      <w:r w:rsidR="009B333F">
        <w:t xml:space="preserve"> </w:t>
      </w:r>
      <w:r>
        <w:rPr>
          <w:spacing w:val="-1"/>
        </w:rPr>
        <w:t xml:space="preserve"> </w:t>
      </w:r>
      <w:r w:rsidR="006B0895">
        <w:rPr>
          <w:spacing w:val="-1"/>
        </w:rPr>
        <w:t>MARZO</w:t>
      </w:r>
      <w:r>
        <w:rPr>
          <w:spacing w:val="66"/>
        </w:rPr>
        <w:t xml:space="preserve"> </w:t>
      </w:r>
      <w:r>
        <w:t>DE</w:t>
      </w:r>
      <w:r>
        <w:rPr>
          <w:spacing w:val="-1"/>
        </w:rPr>
        <w:t xml:space="preserve"> </w:t>
      </w:r>
      <w:r>
        <w:rPr>
          <w:spacing w:val="-4"/>
        </w:rPr>
        <w:t>202</w:t>
      </w:r>
      <w:r w:rsidR="00D368B0">
        <w:rPr>
          <w:spacing w:val="-4"/>
        </w:rPr>
        <w:t>6</w:t>
      </w:r>
    </w:p>
    <w:p w:rsidR="009B4A47" w:rsidRDefault="009B4A47">
      <w:pPr>
        <w:pStyle w:val="Ttulo2"/>
      </w:pPr>
    </w:p>
    <w:p w:rsidR="006E3E7F" w:rsidRDefault="00502B20" w:rsidP="00C12572">
      <w:pPr>
        <w:pStyle w:val="Textoindependiente"/>
        <w:spacing w:before="1"/>
        <w:ind w:left="426" w:right="618"/>
        <w:jc w:val="both"/>
      </w:pPr>
      <w:r>
        <w:t xml:space="preserve">En el mes de </w:t>
      </w:r>
      <w:r w:rsidR="006B0895">
        <w:t>marzo</w:t>
      </w:r>
      <w:r>
        <w:rPr>
          <w:spacing w:val="40"/>
        </w:rPr>
        <w:t xml:space="preserve"> </w:t>
      </w:r>
      <w:r>
        <w:t xml:space="preserve">realicé </w:t>
      </w:r>
      <w:r w:rsidR="00A67C72">
        <w:t>1</w:t>
      </w:r>
      <w:r w:rsidR="00777F34">
        <w:t>8</w:t>
      </w:r>
      <w:r>
        <w:t xml:space="preserve"> observaciones, que nos permiten tener datos de la</w:t>
      </w:r>
      <w:r w:rsidR="00C12572">
        <w:t xml:space="preserve"> </w:t>
      </w:r>
      <w:r>
        <w:t>actividad solar en el disco solar completo; así como de ambos hemisferios solares.</w:t>
      </w:r>
    </w:p>
    <w:p w:rsidR="004C48A1" w:rsidRDefault="004C48A1" w:rsidP="00C12572">
      <w:pPr>
        <w:pStyle w:val="Textoindependiente"/>
        <w:spacing w:before="1"/>
        <w:ind w:left="426" w:right="672"/>
      </w:pPr>
    </w:p>
    <w:p w:rsidR="006E3E7F" w:rsidRDefault="00502B20" w:rsidP="000F5438">
      <w:pPr>
        <w:pStyle w:val="Textoindependiente"/>
        <w:spacing w:before="276"/>
        <w:ind w:left="426" w:right="672"/>
        <w:jc w:val="both"/>
      </w:pPr>
      <w:r>
        <w:t>La</w:t>
      </w:r>
      <w:r>
        <w:rPr>
          <w:spacing w:val="27"/>
        </w:rPr>
        <w:t xml:space="preserve"> </w:t>
      </w:r>
      <w:r>
        <w:t>siguiente</w:t>
      </w:r>
      <w:r>
        <w:rPr>
          <w:spacing w:val="27"/>
        </w:rPr>
        <w:t xml:space="preserve"> </w:t>
      </w:r>
      <w:r>
        <w:t>gráfica</w:t>
      </w:r>
      <w:r>
        <w:rPr>
          <w:spacing w:val="27"/>
        </w:rPr>
        <w:t xml:space="preserve"> </w:t>
      </w:r>
      <w:r>
        <w:t>presenta</w:t>
      </w:r>
      <w:r>
        <w:rPr>
          <w:spacing w:val="27"/>
        </w:rPr>
        <w:t xml:space="preserve"> </w:t>
      </w:r>
      <w:r>
        <w:t>las</w:t>
      </w:r>
      <w:r>
        <w:rPr>
          <w:spacing w:val="27"/>
        </w:rPr>
        <w:t xml:space="preserve"> </w:t>
      </w:r>
      <w:r>
        <w:t>variaciones</w:t>
      </w:r>
      <w:r>
        <w:rPr>
          <w:spacing w:val="27"/>
        </w:rPr>
        <w:t xml:space="preserve"> </w:t>
      </w:r>
      <w:r>
        <w:t>del</w:t>
      </w:r>
      <w:r>
        <w:rPr>
          <w:spacing w:val="27"/>
        </w:rPr>
        <w:t xml:space="preserve"> </w:t>
      </w:r>
      <w:r>
        <w:t>valor</w:t>
      </w:r>
      <w:r>
        <w:rPr>
          <w:spacing w:val="27"/>
        </w:rPr>
        <w:t xml:space="preserve"> </w:t>
      </w:r>
      <w:r>
        <w:t>relativo</w:t>
      </w:r>
      <w:r>
        <w:rPr>
          <w:spacing w:val="27"/>
        </w:rPr>
        <w:t xml:space="preserve"> </w:t>
      </w:r>
      <w:r>
        <w:t>del</w:t>
      </w:r>
      <w:r>
        <w:rPr>
          <w:spacing w:val="27"/>
        </w:rPr>
        <w:t xml:space="preserve"> </w:t>
      </w:r>
      <w:r>
        <w:t>número</w:t>
      </w:r>
      <w:r>
        <w:rPr>
          <w:spacing w:val="27"/>
        </w:rPr>
        <w:t xml:space="preserve"> </w:t>
      </w:r>
      <w:r>
        <w:t>de</w:t>
      </w:r>
      <w:r>
        <w:rPr>
          <w:spacing w:val="27"/>
        </w:rPr>
        <w:t xml:space="preserve"> </w:t>
      </w:r>
      <w:r>
        <w:t>Wolf para cada día del mes, mostrando la actividad en el disco solar completo.</w:t>
      </w:r>
    </w:p>
    <w:p w:rsidR="006E3E7F" w:rsidRDefault="009B4A47" w:rsidP="00B513B5">
      <w:pPr>
        <w:pStyle w:val="Textoindependiente"/>
        <w:spacing w:before="276"/>
        <w:ind w:left="1417" w:right="672"/>
        <w:rPr>
          <w:spacing w:val="-2"/>
        </w:rPr>
      </w:pPr>
      <w:r>
        <w:t xml:space="preserve"> </w:t>
      </w:r>
      <w:r w:rsidR="00502B20">
        <w:t>Promedio</w:t>
      </w:r>
      <w:r w:rsidR="00502B20">
        <w:rPr>
          <w:spacing w:val="-2"/>
        </w:rPr>
        <w:t xml:space="preserve"> </w:t>
      </w:r>
      <w:r w:rsidR="00502B20">
        <w:t>mensual</w:t>
      </w:r>
      <w:r>
        <w:t xml:space="preserve"> del Número de Wolf:</w:t>
      </w:r>
      <w:r w:rsidR="00502B20">
        <w:rPr>
          <w:spacing w:val="-2"/>
        </w:rPr>
        <w:t xml:space="preserve"> </w:t>
      </w:r>
      <w:r w:rsidR="004A3934">
        <w:rPr>
          <w:spacing w:val="-2"/>
        </w:rPr>
        <w:t>73.0</w:t>
      </w:r>
      <w:r w:rsidR="002E220D">
        <w:rPr>
          <w:spacing w:val="-2"/>
        </w:rPr>
        <w:t xml:space="preserve"> </w:t>
      </w:r>
      <w:r w:rsidR="00502B20">
        <w:t>disco</w:t>
      </w:r>
      <w:r w:rsidR="00502B20">
        <w:rPr>
          <w:spacing w:val="-2"/>
        </w:rPr>
        <w:t xml:space="preserve"> </w:t>
      </w:r>
      <w:r w:rsidR="00502B20">
        <w:t>solar</w:t>
      </w:r>
      <w:r w:rsidR="00502B20">
        <w:rPr>
          <w:spacing w:val="-1"/>
        </w:rPr>
        <w:t xml:space="preserve"> </w:t>
      </w:r>
      <w:r w:rsidR="00502B20">
        <w:rPr>
          <w:spacing w:val="-2"/>
        </w:rPr>
        <w:t>completo</w:t>
      </w:r>
      <w:r w:rsidR="004A3934">
        <w:rPr>
          <w:spacing w:val="-2"/>
        </w:rPr>
        <w:t>, en el mes de marzo, este valor en el mes de febrero fue de 57.0</w:t>
      </w: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4A3934" w:rsidRDefault="004A3934" w:rsidP="00B513B5">
      <w:pPr>
        <w:pStyle w:val="Textoindependiente"/>
        <w:spacing w:before="276"/>
        <w:ind w:left="1417" w:right="672"/>
        <w:rPr>
          <w:spacing w:val="-2"/>
        </w:rPr>
      </w:pPr>
    </w:p>
    <w:p w:rsidR="00B513B5" w:rsidRDefault="004A3934" w:rsidP="00B513B5">
      <w:pPr>
        <w:pStyle w:val="Textoindependiente"/>
        <w:spacing w:before="276"/>
        <w:ind w:left="1417" w:right="672"/>
        <w:rPr>
          <w:spacing w:val="-2"/>
        </w:rPr>
      </w:pPr>
      <w:r w:rsidRPr="004A3934">
        <w:rPr>
          <w:noProof/>
          <w:lang w:eastAsia="es-ES"/>
        </w:rPr>
        <w:drawing>
          <wp:anchor distT="0" distB="0" distL="114300" distR="114300" simplePos="0" relativeHeight="487634944" behindDoc="0" locked="0" layoutInCell="1" allowOverlap="1" wp14:anchorId="43E92E06" wp14:editId="63977CAF">
            <wp:simplePos x="0" y="0"/>
            <wp:positionH relativeFrom="margin">
              <wp:posOffset>242570</wp:posOffset>
            </wp:positionH>
            <wp:positionV relativeFrom="margin">
              <wp:posOffset>4091305</wp:posOffset>
            </wp:positionV>
            <wp:extent cx="5612130" cy="2526030"/>
            <wp:effectExtent l="0" t="0" r="7620" b="762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612130" cy="2526030"/>
                    </a:xfrm>
                    <a:prstGeom prst="rect">
                      <a:avLst/>
                    </a:prstGeom>
                  </pic:spPr>
                </pic:pic>
              </a:graphicData>
            </a:graphic>
          </wp:anchor>
        </w:drawing>
      </w:r>
      <w:r>
        <w:rPr>
          <w:spacing w:val="-2"/>
        </w:rPr>
        <w:t>A</w:t>
      </w:r>
      <w:r w:rsidR="00B513B5">
        <w:rPr>
          <w:spacing w:val="-2"/>
        </w:rPr>
        <w:t xml:space="preserve">parentemente los primeros días de </w:t>
      </w:r>
      <w:r>
        <w:rPr>
          <w:spacing w:val="-2"/>
        </w:rPr>
        <w:t>marzo</w:t>
      </w:r>
      <w:r w:rsidR="00B513B5">
        <w:rPr>
          <w:spacing w:val="-2"/>
        </w:rPr>
        <w:t xml:space="preserve"> de 2026 se </w:t>
      </w:r>
      <w:r>
        <w:rPr>
          <w:spacing w:val="-2"/>
        </w:rPr>
        <w:t xml:space="preserve">mantuvo una “meseta” cerca del valor de 80 para el Número de Wolf , para luego bajar este valor quizá hasta el </w:t>
      </w:r>
      <w:r w:rsidR="000B3AC3">
        <w:rPr>
          <w:spacing w:val="-2"/>
        </w:rPr>
        <w:t>día</w:t>
      </w:r>
      <w:r>
        <w:rPr>
          <w:spacing w:val="-2"/>
        </w:rPr>
        <w:t xml:space="preserve"> 20, luego para fin de mes se experimentó un ascenso del Número de Wolf.</w:t>
      </w:r>
      <w:r w:rsidR="00B513B5">
        <w:rPr>
          <w:spacing w:val="-2"/>
        </w:rPr>
        <w:t>.</w:t>
      </w:r>
    </w:p>
    <w:p w:rsidR="00B513B5" w:rsidRDefault="00B513B5" w:rsidP="00614DD7">
      <w:pPr>
        <w:pStyle w:val="Textoindependiente"/>
        <w:rPr>
          <w:spacing w:val="-2"/>
        </w:rPr>
      </w:pPr>
    </w:p>
    <w:p w:rsidR="00B513B5" w:rsidRDefault="00B513B5" w:rsidP="00614DD7">
      <w:pPr>
        <w:pStyle w:val="Textoindependiente"/>
        <w:rPr>
          <w:spacing w:val="-2"/>
        </w:rPr>
      </w:pPr>
    </w:p>
    <w:p w:rsidR="009B4A47" w:rsidRPr="005F1498" w:rsidRDefault="00502B20" w:rsidP="000F5438">
      <w:pPr>
        <w:pStyle w:val="Ttulo2"/>
        <w:ind w:hanging="991"/>
        <w:jc w:val="both"/>
        <w:rPr>
          <w:sz w:val="22"/>
          <w:szCs w:val="22"/>
        </w:rPr>
      </w:pPr>
      <w:r w:rsidRPr="005F1498">
        <w:rPr>
          <w:sz w:val="22"/>
          <w:szCs w:val="22"/>
        </w:rPr>
        <w:lastRenderedPageBreak/>
        <w:t>ACTIVIDAD</w:t>
      </w:r>
      <w:r w:rsidRPr="005F1498">
        <w:rPr>
          <w:spacing w:val="40"/>
          <w:sz w:val="22"/>
          <w:szCs w:val="22"/>
        </w:rPr>
        <w:t xml:space="preserve"> </w:t>
      </w:r>
      <w:r w:rsidRPr="005F1498">
        <w:rPr>
          <w:sz w:val="22"/>
          <w:szCs w:val="22"/>
        </w:rPr>
        <w:t>SOLAR</w:t>
      </w:r>
      <w:r w:rsidRPr="005F1498">
        <w:rPr>
          <w:spacing w:val="40"/>
          <w:sz w:val="22"/>
          <w:szCs w:val="22"/>
        </w:rPr>
        <w:t xml:space="preserve"> </w:t>
      </w:r>
      <w:r w:rsidRPr="005F1498">
        <w:rPr>
          <w:sz w:val="22"/>
          <w:szCs w:val="22"/>
        </w:rPr>
        <w:t>EN</w:t>
      </w:r>
      <w:r w:rsidRPr="005F1498">
        <w:rPr>
          <w:spacing w:val="40"/>
          <w:sz w:val="22"/>
          <w:szCs w:val="22"/>
        </w:rPr>
        <w:t xml:space="preserve"> </w:t>
      </w:r>
      <w:r w:rsidRPr="005F1498">
        <w:rPr>
          <w:sz w:val="22"/>
          <w:szCs w:val="22"/>
        </w:rPr>
        <w:t>AMBOS</w:t>
      </w:r>
      <w:r w:rsidRPr="005F1498">
        <w:rPr>
          <w:spacing w:val="40"/>
          <w:sz w:val="22"/>
          <w:szCs w:val="22"/>
        </w:rPr>
        <w:t xml:space="preserve"> </w:t>
      </w:r>
      <w:r w:rsidRPr="005F1498">
        <w:rPr>
          <w:sz w:val="22"/>
          <w:szCs w:val="22"/>
        </w:rPr>
        <w:t>HEMISFERIOS</w:t>
      </w:r>
      <w:r w:rsidRPr="005F1498">
        <w:rPr>
          <w:spacing w:val="40"/>
          <w:sz w:val="22"/>
          <w:szCs w:val="22"/>
        </w:rPr>
        <w:t xml:space="preserve"> </w:t>
      </w:r>
      <w:r w:rsidRPr="005F1498">
        <w:rPr>
          <w:sz w:val="22"/>
          <w:szCs w:val="22"/>
        </w:rPr>
        <w:t>SOLARES</w:t>
      </w:r>
      <w:r w:rsidRPr="005F1498">
        <w:rPr>
          <w:spacing w:val="40"/>
          <w:sz w:val="22"/>
          <w:szCs w:val="22"/>
        </w:rPr>
        <w:t xml:space="preserve"> </w:t>
      </w:r>
      <w:r w:rsidRPr="005F1498">
        <w:rPr>
          <w:sz w:val="22"/>
          <w:szCs w:val="22"/>
        </w:rPr>
        <w:t xml:space="preserve">EN </w:t>
      </w:r>
    </w:p>
    <w:p w:rsidR="006E3E7F" w:rsidRPr="005F1498" w:rsidRDefault="00F93FE8" w:rsidP="00AE207F">
      <w:pPr>
        <w:pStyle w:val="Ttulo2"/>
        <w:ind w:hanging="991"/>
        <w:rPr>
          <w:sz w:val="22"/>
          <w:szCs w:val="22"/>
        </w:rPr>
      </w:pPr>
      <w:r>
        <w:rPr>
          <w:sz w:val="22"/>
          <w:szCs w:val="22"/>
        </w:rPr>
        <w:t>MARZO</w:t>
      </w:r>
      <w:r w:rsidR="00E47196" w:rsidRPr="005F1498">
        <w:rPr>
          <w:sz w:val="22"/>
          <w:szCs w:val="22"/>
        </w:rPr>
        <w:t xml:space="preserve"> </w:t>
      </w:r>
      <w:r w:rsidR="004C48A1" w:rsidRPr="005F1498">
        <w:rPr>
          <w:sz w:val="22"/>
          <w:szCs w:val="22"/>
        </w:rPr>
        <w:t xml:space="preserve"> 2026</w:t>
      </w:r>
    </w:p>
    <w:p w:rsidR="007A26AC" w:rsidRPr="005F1498" w:rsidRDefault="007A26AC">
      <w:pPr>
        <w:pStyle w:val="Ttulo2"/>
        <w:rPr>
          <w:sz w:val="22"/>
          <w:szCs w:val="22"/>
        </w:rPr>
      </w:pPr>
    </w:p>
    <w:p w:rsidR="007A26AC" w:rsidRDefault="007A26AC">
      <w:pPr>
        <w:pStyle w:val="Ttulo2"/>
      </w:pPr>
    </w:p>
    <w:p w:rsidR="00706403" w:rsidRDefault="000B3AC3" w:rsidP="00706403">
      <w:pPr>
        <w:pStyle w:val="Ttulo2"/>
        <w:ind w:left="426"/>
        <w:rPr>
          <w:sz w:val="24"/>
          <w:szCs w:val="24"/>
        </w:rPr>
      </w:pPr>
      <w:r w:rsidRPr="000B3AC3">
        <w:rPr>
          <w:noProof/>
          <w:lang w:eastAsia="es-ES"/>
        </w:rPr>
        <w:drawing>
          <wp:inline distT="0" distB="0" distL="0" distR="0" wp14:anchorId="152214EF" wp14:editId="5789E093">
            <wp:extent cx="5612130" cy="2577465"/>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612130" cy="2577465"/>
                    </a:xfrm>
                    <a:prstGeom prst="rect">
                      <a:avLst/>
                    </a:prstGeom>
                  </pic:spPr>
                </pic:pic>
              </a:graphicData>
            </a:graphic>
          </wp:inline>
        </w:drawing>
      </w:r>
    </w:p>
    <w:p w:rsidR="00045491" w:rsidRDefault="00045491" w:rsidP="00706403">
      <w:pPr>
        <w:pStyle w:val="Ttulo2"/>
        <w:ind w:left="426"/>
        <w:rPr>
          <w:sz w:val="24"/>
          <w:szCs w:val="24"/>
        </w:rPr>
      </w:pPr>
    </w:p>
    <w:p w:rsidR="007A26AC" w:rsidRDefault="007A26AC" w:rsidP="00706403">
      <w:pPr>
        <w:pStyle w:val="Ttulo2"/>
        <w:ind w:left="426"/>
        <w:rPr>
          <w:sz w:val="24"/>
          <w:szCs w:val="24"/>
        </w:rPr>
      </w:pPr>
      <w:r w:rsidRPr="007A26AC">
        <w:rPr>
          <w:sz w:val="24"/>
          <w:szCs w:val="24"/>
        </w:rPr>
        <w:t xml:space="preserve">Los promedios </w:t>
      </w:r>
      <w:r>
        <w:rPr>
          <w:sz w:val="24"/>
          <w:szCs w:val="24"/>
        </w:rPr>
        <w:t xml:space="preserve"> mensuales para ambos hemisferios solares fueron los siguientes:</w:t>
      </w:r>
    </w:p>
    <w:p w:rsidR="00045491" w:rsidRDefault="00045491" w:rsidP="00614DD7">
      <w:pPr>
        <w:pStyle w:val="Ttulo2"/>
        <w:rPr>
          <w:sz w:val="24"/>
          <w:szCs w:val="24"/>
        </w:rPr>
      </w:pPr>
    </w:p>
    <w:p w:rsidR="007A26AC" w:rsidRDefault="002E220D" w:rsidP="00614DD7">
      <w:pPr>
        <w:pStyle w:val="Ttulo2"/>
        <w:rPr>
          <w:sz w:val="24"/>
          <w:szCs w:val="24"/>
        </w:rPr>
      </w:pPr>
      <w:r>
        <w:rPr>
          <w:sz w:val="24"/>
          <w:szCs w:val="24"/>
        </w:rPr>
        <w:t xml:space="preserve">Hemisferio Norte: </w:t>
      </w:r>
      <w:r w:rsidR="000B3AC3">
        <w:rPr>
          <w:sz w:val="24"/>
          <w:szCs w:val="24"/>
        </w:rPr>
        <w:t>51.4</w:t>
      </w:r>
    </w:p>
    <w:p w:rsidR="007A26AC" w:rsidRDefault="000B3AC3" w:rsidP="00614DD7">
      <w:pPr>
        <w:pStyle w:val="Ttulo2"/>
        <w:rPr>
          <w:sz w:val="24"/>
          <w:szCs w:val="24"/>
        </w:rPr>
      </w:pPr>
      <w:r>
        <w:rPr>
          <w:sz w:val="24"/>
          <w:szCs w:val="24"/>
        </w:rPr>
        <w:t>Hemisferio Sur: 21.4</w:t>
      </w:r>
    </w:p>
    <w:p w:rsidR="007A26AC" w:rsidRDefault="007A26AC">
      <w:pPr>
        <w:pStyle w:val="Ttulo2"/>
        <w:rPr>
          <w:sz w:val="24"/>
          <w:szCs w:val="24"/>
        </w:rPr>
      </w:pPr>
    </w:p>
    <w:p w:rsidR="007A26AC" w:rsidRDefault="00471F7D" w:rsidP="00706403">
      <w:pPr>
        <w:pStyle w:val="Ttulo2"/>
        <w:ind w:hanging="991"/>
        <w:rPr>
          <w:sz w:val="24"/>
          <w:szCs w:val="24"/>
        </w:rPr>
      </w:pPr>
      <w:r>
        <w:rPr>
          <w:sz w:val="24"/>
          <w:szCs w:val="24"/>
        </w:rPr>
        <w:t xml:space="preserve">Como vemos la actividad solar fue mayor en el hemisferio </w:t>
      </w:r>
      <w:r w:rsidR="00045491">
        <w:rPr>
          <w:sz w:val="24"/>
          <w:szCs w:val="24"/>
        </w:rPr>
        <w:t xml:space="preserve">norte </w:t>
      </w:r>
      <w:r w:rsidR="00ED061C">
        <w:rPr>
          <w:sz w:val="24"/>
          <w:szCs w:val="24"/>
        </w:rPr>
        <w:t xml:space="preserve"> del Sol, en</w:t>
      </w:r>
      <w:r w:rsidR="00436FE0">
        <w:rPr>
          <w:sz w:val="24"/>
          <w:szCs w:val="24"/>
        </w:rPr>
        <w:t xml:space="preserve">  </w:t>
      </w:r>
      <w:r w:rsidR="000B3AC3">
        <w:rPr>
          <w:sz w:val="24"/>
          <w:szCs w:val="24"/>
        </w:rPr>
        <w:t xml:space="preserve">aproximadamente  un 42 </w:t>
      </w:r>
      <w:r w:rsidR="00ED061C">
        <w:rPr>
          <w:sz w:val="24"/>
          <w:szCs w:val="24"/>
        </w:rPr>
        <w:t>%</w:t>
      </w:r>
      <w:r w:rsidR="00436FE0">
        <w:rPr>
          <w:sz w:val="24"/>
          <w:szCs w:val="24"/>
        </w:rPr>
        <w:t>.</w:t>
      </w:r>
    </w:p>
    <w:p w:rsidR="00471F7D" w:rsidRDefault="00471F7D">
      <w:pPr>
        <w:pStyle w:val="Ttulo2"/>
        <w:rPr>
          <w:sz w:val="24"/>
          <w:szCs w:val="24"/>
        </w:rPr>
      </w:pPr>
    </w:p>
    <w:p w:rsidR="006E3E7F" w:rsidRDefault="006E3E7F">
      <w:pPr>
        <w:pStyle w:val="Textoindependiente"/>
      </w:pPr>
    </w:p>
    <w:p w:rsidR="006E3E7F" w:rsidRDefault="00502B20" w:rsidP="00706403">
      <w:pPr>
        <w:pStyle w:val="Ttulo2"/>
        <w:ind w:left="426" w:right="1277"/>
        <w:jc w:val="both"/>
      </w:pPr>
      <w:r>
        <w:t xml:space="preserve">CANTIDAD DE MANCHAS SOLARES DE CADA TIPO, SEGÚN CLASIFICACIÓN DE ZURICH, OBSERVADAS EN </w:t>
      </w:r>
      <w:r w:rsidR="00FB5D1C">
        <w:t>MARZO</w:t>
      </w:r>
      <w:r w:rsidR="000171B9">
        <w:t xml:space="preserve"> 2026</w:t>
      </w:r>
    </w:p>
    <w:p w:rsidR="000171B9" w:rsidRDefault="000171B9">
      <w:pPr>
        <w:pStyle w:val="Ttulo2"/>
        <w:ind w:right="1277"/>
        <w:jc w:val="both"/>
        <w:rPr>
          <w:spacing w:val="-4"/>
        </w:rPr>
      </w:pPr>
    </w:p>
    <w:p w:rsidR="00632F56" w:rsidRDefault="00632F56">
      <w:pPr>
        <w:pStyle w:val="Ttulo2"/>
        <w:ind w:right="1277"/>
        <w:jc w:val="both"/>
        <w:rPr>
          <w:spacing w:val="-4"/>
        </w:rPr>
      </w:pPr>
    </w:p>
    <w:p w:rsidR="00FB5D1C" w:rsidRDefault="00FE0B47">
      <w:pPr>
        <w:pStyle w:val="Ttulo2"/>
        <w:ind w:right="1277"/>
        <w:jc w:val="both"/>
        <w:rPr>
          <w:spacing w:val="-4"/>
        </w:rPr>
      </w:pPr>
      <w:r w:rsidRPr="00FE0B47">
        <w:rPr>
          <w:noProof/>
          <w:lang w:eastAsia="es-ES"/>
        </w:rPr>
        <w:drawing>
          <wp:inline distT="0" distB="0" distL="0" distR="0" wp14:anchorId="01FBC6A3" wp14:editId="33000CD2">
            <wp:extent cx="3952875" cy="2375012"/>
            <wp:effectExtent l="0" t="0" r="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952381" cy="2374715"/>
                    </a:xfrm>
                    <a:prstGeom prst="rect">
                      <a:avLst/>
                    </a:prstGeom>
                  </pic:spPr>
                </pic:pic>
              </a:graphicData>
            </a:graphic>
          </wp:inline>
        </w:drawing>
      </w:r>
    </w:p>
    <w:p w:rsidR="00632F56" w:rsidRDefault="00632F56" w:rsidP="00706403">
      <w:pPr>
        <w:pStyle w:val="Ttulo2"/>
        <w:ind w:left="426" w:right="760"/>
        <w:jc w:val="both"/>
        <w:rPr>
          <w:spacing w:val="-4"/>
          <w:sz w:val="24"/>
          <w:szCs w:val="24"/>
        </w:rPr>
      </w:pPr>
      <w:r w:rsidRPr="00632F56">
        <w:rPr>
          <w:spacing w:val="-4"/>
          <w:sz w:val="24"/>
          <w:szCs w:val="24"/>
        </w:rPr>
        <w:lastRenderedPageBreak/>
        <w:t xml:space="preserve">Como se puede ver </w:t>
      </w:r>
      <w:r>
        <w:rPr>
          <w:spacing w:val="-4"/>
          <w:sz w:val="24"/>
          <w:szCs w:val="24"/>
        </w:rPr>
        <w:t xml:space="preserve">las manchas solares de tipo </w:t>
      </w:r>
      <w:r w:rsidR="009D17B5">
        <w:rPr>
          <w:spacing w:val="-4"/>
          <w:sz w:val="24"/>
          <w:szCs w:val="24"/>
        </w:rPr>
        <w:t>H</w:t>
      </w:r>
      <w:r>
        <w:rPr>
          <w:spacing w:val="-4"/>
          <w:sz w:val="24"/>
          <w:szCs w:val="24"/>
        </w:rPr>
        <w:t xml:space="preserve"> fueron más observadas, seguidas por las de tipo </w:t>
      </w:r>
      <w:r w:rsidR="009D17B5">
        <w:rPr>
          <w:spacing w:val="-4"/>
          <w:sz w:val="24"/>
          <w:szCs w:val="24"/>
        </w:rPr>
        <w:t>A</w:t>
      </w:r>
      <w:r w:rsidR="009D281B">
        <w:rPr>
          <w:spacing w:val="-4"/>
          <w:sz w:val="24"/>
          <w:szCs w:val="24"/>
        </w:rPr>
        <w:t>,</w:t>
      </w:r>
      <w:r>
        <w:rPr>
          <w:spacing w:val="-4"/>
          <w:sz w:val="24"/>
          <w:szCs w:val="24"/>
        </w:rPr>
        <w:t xml:space="preserve"> </w:t>
      </w:r>
      <w:r w:rsidR="00F63E8F">
        <w:rPr>
          <w:spacing w:val="-4"/>
          <w:sz w:val="24"/>
          <w:szCs w:val="24"/>
        </w:rPr>
        <w:t>B, C, J, D</w:t>
      </w:r>
      <w:r>
        <w:rPr>
          <w:spacing w:val="-4"/>
          <w:sz w:val="24"/>
          <w:szCs w:val="24"/>
        </w:rPr>
        <w:t xml:space="preserve"> y</w:t>
      </w:r>
      <w:r w:rsidR="00F63E8F">
        <w:rPr>
          <w:spacing w:val="-4"/>
          <w:sz w:val="24"/>
          <w:szCs w:val="24"/>
        </w:rPr>
        <w:t xml:space="preserve"> </w:t>
      </w:r>
      <w:proofErr w:type="gramStart"/>
      <w:r w:rsidR="00F63E8F">
        <w:rPr>
          <w:spacing w:val="-4"/>
          <w:sz w:val="24"/>
          <w:szCs w:val="24"/>
        </w:rPr>
        <w:t>E .</w:t>
      </w:r>
      <w:proofErr w:type="gramEnd"/>
    </w:p>
    <w:p w:rsidR="00F760CC" w:rsidRDefault="00F760CC">
      <w:pPr>
        <w:pStyle w:val="Ttulo2"/>
        <w:ind w:right="1277"/>
        <w:jc w:val="both"/>
        <w:rPr>
          <w:spacing w:val="-4"/>
          <w:sz w:val="24"/>
          <w:szCs w:val="24"/>
        </w:rPr>
      </w:pPr>
    </w:p>
    <w:p w:rsidR="00632F56" w:rsidRDefault="00F760CC" w:rsidP="00706403">
      <w:pPr>
        <w:pStyle w:val="Ttulo2"/>
        <w:ind w:left="426" w:right="618"/>
        <w:jc w:val="both"/>
        <w:rPr>
          <w:sz w:val="24"/>
          <w:szCs w:val="24"/>
        </w:rPr>
      </w:pPr>
      <w:r>
        <w:rPr>
          <w:sz w:val="24"/>
          <w:szCs w:val="24"/>
        </w:rPr>
        <w:t xml:space="preserve">Este cuadro muestra la apariencia y estructura de las manchas solares de acuerdo a la Clasificación original de </w:t>
      </w:r>
      <w:r w:rsidR="00D50EA2">
        <w:rPr>
          <w:sz w:val="24"/>
          <w:szCs w:val="24"/>
        </w:rPr>
        <w:t>Zúrich</w:t>
      </w:r>
      <w:r>
        <w:rPr>
          <w:sz w:val="24"/>
          <w:szCs w:val="24"/>
        </w:rPr>
        <w:t>.</w:t>
      </w:r>
    </w:p>
    <w:p w:rsidR="00FB5D1C" w:rsidRPr="00632F56" w:rsidRDefault="00FB5D1C" w:rsidP="00706403">
      <w:pPr>
        <w:pStyle w:val="Ttulo2"/>
        <w:ind w:left="426" w:right="618"/>
        <w:jc w:val="both"/>
        <w:rPr>
          <w:sz w:val="24"/>
          <w:szCs w:val="24"/>
        </w:rPr>
      </w:pPr>
    </w:p>
    <w:p w:rsidR="00632F56" w:rsidRDefault="00502B20" w:rsidP="00632F56">
      <w:pPr>
        <w:pStyle w:val="Textoindependiente"/>
        <w:spacing w:before="276"/>
        <w:ind w:left="1417" w:right="1279"/>
        <w:jc w:val="both"/>
      </w:pPr>
      <w:r>
        <w:t xml:space="preserve"> </w:t>
      </w:r>
      <w:r w:rsidR="009D17B5" w:rsidRPr="009D17B5">
        <w:rPr>
          <w:noProof/>
          <w:lang w:eastAsia="es-ES"/>
        </w:rPr>
        <w:drawing>
          <wp:inline distT="0" distB="0" distL="0" distR="0" wp14:anchorId="2AEDC5B5" wp14:editId="7EC6717D">
            <wp:extent cx="3476190" cy="277142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476190" cy="2771429"/>
                    </a:xfrm>
                    <a:prstGeom prst="rect">
                      <a:avLst/>
                    </a:prstGeom>
                  </pic:spPr>
                </pic:pic>
              </a:graphicData>
            </a:graphic>
          </wp:inline>
        </w:drawing>
      </w:r>
    </w:p>
    <w:p w:rsidR="00632F56" w:rsidRDefault="00632F56">
      <w:pPr>
        <w:pStyle w:val="Textoindependiente"/>
      </w:pPr>
    </w:p>
    <w:p w:rsidR="00632F56" w:rsidRDefault="00632F56">
      <w:pPr>
        <w:pStyle w:val="Textoindependiente"/>
      </w:pPr>
    </w:p>
    <w:p w:rsidR="00632F56" w:rsidRDefault="009F0591">
      <w:pPr>
        <w:pStyle w:val="Textoindependiente"/>
      </w:pPr>
      <w:r w:rsidRPr="00706403">
        <w:rPr>
          <w:noProof/>
          <w:sz w:val="44"/>
          <w:szCs w:val="44"/>
          <w:lang w:eastAsia="es-ES"/>
        </w:rPr>
        <w:drawing>
          <wp:anchor distT="0" distB="0" distL="0" distR="0" simplePos="0" relativeHeight="15734784" behindDoc="0" locked="0" layoutInCell="1" allowOverlap="1" wp14:anchorId="73C21469" wp14:editId="7795F315">
            <wp:simplePos x="0" y="0"/>
            <wp:positionH relativeFrom="page">
              <wp:posOffset>1339850</wp:posOffset>
            </wp:positionH>
            <wp:positionV relativeFrom="paragraph">
              <wp:posOffset>17780</wp:posOffset>
            </wp:positionV>
            <wp:extent cx="1714500" cy="1416050"/>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0" cstate="print"/>
                    <a:stretch>
                      <a:fillRect/>
                    </a:stretch>
                  </pic:blipFill>
                  <pic:spPr>
                    <a:xfrm>
                      <a:off x="0" y="0"/>
                      <a:ext cx="1714500" cy="1416050"/>
                    </a:xfrm>
                    <a:prstGeom prst="rect">
                      <a:avLst/>
                    </a:prstGeom>
                  </pic:spPr>
                </pic:pic>
              </a:graphicData>
            </a:graphic>
            <wp14:sizeRelH relativeFrom="margin">
              <wp14:pctWidth>0</wp14:pctWidth>
            </wp14:sizeRelH>
            <wp14:sizeRelV relativeFrom="margin">
              <wp14:pctHeight>0</wp14:pctHeight>
            </wp14:sizeRelV>
          </wp:anchor>
        </w:drawing>
      </w:r>
    </w:p>
    <w:p w:rsidR="006E3E7F" w:rsidRPr="00706403" w:rsidRDefault="00502B20" w:rsidP="00706403">
      <w:pPr>
        <w:pStyle w:val="Textoindependiente"/>
        <w:ind w:left="3952" w:firstLine="368"/>
        <w:jc w:val="both"/>
        <w:rPr>
          <w:sz w:val="44"/>
          <w:szCs w:val="44"/>
        </w:rPr>
      </w:pPr>
      <w:r w:rsidRPr="00706403">
        <w:rPr>
          <w:sz w:val="44"/>
          <w:szCs w:val="44"/>
        </w:rPr>
        <w:t>Radio</w:t>
      </w:r>
      <w:r w:rsidRPr="00706403">
        <w:rPr>
          <w:spacing w:val="-2"/>
          <w:sz w:val="44"/>
          <w:szCs w:val="44"/>
        </w:rPr>
        <w:t xml:space="preserve"> Astronomía</w:t>
      </w:r>
      <w:r w:rsidR="00D139DB" w:rsidRPr="00706403">
        <w:rPr>
          <w:spacing w:val="-2"/>
          <w:sz w:val="44"/>
          <w:szCs w:val="44"/>
        </w:rPr>
        <w:t xml:space="preserve"> </w:t>
      </w:r>
      <w:r w:rsidRPr="00706403">
        <w:rPr>
          <w:spacing w:val="-2"/>
          <w:sz w:val="44"/>
          <w:szCs w:val="44"/>
        </w:rPr>
        <w:t>Solar</w:t>
      </w:r>
    </w:p>
    <w:p w:rsidR="006E3E7F" w:rsidRPr="007F5AE4" w:rsidRDefault="00193BC1" w:rsidP="00706403">
      <w:pPr>
        <w:spacing w:before="322"/>
        <w:ind w:left="3516"/>
        <w:rPr>
          <w:b/>
          <w:sz w:val="28"/>
        </w:rPr>
      </w:pPr>
      <w:r w:rsidRPr="007F5AE4">
        <w:rPr>
          <w:b/>
          <w:sz w:val="28"/>
        </w:rPr>
        <w:t xml:space="preserve">              </w:t>
      </w:r>
      <w:r w:rsidR="00502B20" w:rsidRPr="007F5AE4">
        <w:rPr>
          <w:b/>
          <w:sz w:val="28"/>
        </w:rPr>
        <w:t>Solar</w:t>
      </w:r>
      <w:r w:rsidR="00502B20" w:rsidRPr="007F5AE4">
        <w:rPr>
          <w:b/>
          <w:spacing w:val="-3"/>
          <w:sz w:val="28"/>
        </w:rPr>
        <w:t xml:space="preserve"> </w:t>
      </w:r>
      <w:r w:rsidR="00502B20" w:rsidRPr="007F5AE4">
        <w:rPr>
          <w:b/>
          <w:sz w:val="28"/>
        </w:rPr>
        <w:t>radio</w:t>
      </w:r>
      <w:r w:rsidR="00502B20" w:rsidRPr="007F5AE4">
        <w:rPr>
          <w:b/>
          <w:spacing w:val="-3"/>
          <w:sz w:val="28"/>
        </w:rPr>
        <w:t xml:space="preserve"> </w:t>
      </w:r>
      <w:proofErr w:type="spellStart"/>
      <w:r w:rsidR="00502B20" w:rsidRPr="007F5AE4">
        <w:rPr>
          <w:b/>
          <w:sz w:val="28"/>
        </w:rPr>
        <w:t>astronomy</w:t>
      </w:r>
      <w:proofErr w:type="spellEnd"/>
      <w:r w:rsidR="00502B20" w:rsidRPr="007F5AE4">
        <w:rPr>
          <w:b/>
          <w:spacing w:val="-2"/>
          <w:sz w:val="28"/>
        </w:rPr>
        <w:t xml:space="preserve"> </w:t>
      </w:r>
      <w:proofErr w:type="spellStart"/>
      <w:r w:rsidR="00502B20" w:rsidRPr="007F5AE4">
        <w:rPr>
          <w:b/>
          <w:spacing w:val="-2"/>
          <w:sz w:val="28"/>
        </w:rPr>
        <w:t>reports</w:t>
      </w:r>
      <w:proofErr w:type="spellEnd"/>
    </w:p>
    <w:p w:rsidR="006E3E7F" w:rsidRDefault="00193BC1" w:rsidP="00706403">
      <w:pPr>
        <w:pStyle w:val="Textoindependiente"/>
        <w:spacing w:line="480" w:lineRule="auto"/>
        <w:ind w:left="3544" w:right="1228"/>
        <w:rPr>
          <w:lang w:val="en-US"/>
        </w:rPr>
      </w:pPr>
      <w:r w:rsidRPr="007F5AE4">
        <w:t xml:space="preserve">                </w:t>
      </w:r>
      <w:r w:rsidR="00502B20" w:rsidRPr="00691126">
        <w:rPr>
          <w:lang w:val="en-US"/>
        </w:rPr>
        <w:t>SID</w:t>
      </w:r>
      <w:r w:rsidR="00502B20" w:rsidRPr="00691126">
        <w:rPr>
          <w:spacing w:val="-10"/>
          <w:lang w:val="en-US"/>
        </w:rPr>
        <w:t xml:space="preserve"> </w:t>
      </w:r>
      <w:r w:rsidR="00502B20" w:rsidRPr="00691126">
        <w:rPr>
          <w:lang w:val="en-US"/>
        </w:rPr>
        <w:t>EVENTS</w:t>
      </w:r>
      <w:r w:rsidR="00502B20" w:rsidRPr="00691126">
        <w:rPr>
          <w:spacing w:val="-10"/>
          <w:lang w:val="en-US"/>
        </w:rPr>
        <w:t xml:space="preserve"> </w:t>
      </w:r>
      <w:r w:rsidR="00502B20" w:rsidRPr="00691126">
        <w:rPr>
          <w:lang w:val="en-US"/>
        </w:rPr>
        <w:t>By</w:t>
      </w:r>
      <w:r w:rsidR="00D139DB" w:rsidRPr="00691126">
        <w:rPr>
          <w:lang w:val="en-US"/>
        </w:rPr>
        <w:t>: Rodney</w:t>
      </w:r>
      <w:r w:rsidR="00502B20" w:rsidRPr="00691126">
        <w:rPr>
          <w:spacing w:val="-10"/>
          <w:lang w:val="en-US"/>
        </w:rPr>
        <w:t xml:space="preserve"> </w:t>
      </w:r>
      <w:r w:rsidR="00502B20" w:rsidRPr="00691126">
        <w:rPr>
          <w:lang w:val="en-US"/>
        </w:rPr>
        <w:t>Howe</w:t>
      </w:r>
      <w:r w:rsidR="00502B20" w:rsidRPr="00691126">
        <w:rPr>
          <w:spacing w:val="-10"/>
          <w:lang w:val="en-US"/>
        </w:rPr>
        <w:t xml:space="preserve"> </w:t>
      </w:r>
      <w:r w:rsidR="00502B20" w:rsidRPr="00691126">
        <w:rPr>
          <w:lang w:val="en-US"/>
        </w:rPr>
        <w:t xml:space="preserve">AAVSO </w:t>
      </w:r>
    </w:p>
    <w:p w:rsidR="00706403" w:rsidRDefault="00706403" w:rsidP="00706403">
      <w:pPr>
        <w:pStyle w:val="Textoindependiente"/>
        <w:spacing w:line="480" w:lineRule="auto"/>
        <w:ind w:left="3544" w:right="1228"/>
        <w:rPr>
          <w:lang w:val="en-US"/>
        </w:rPr>
      </w:pPr>
    </w:p>
    <w:p w:rsidR="001B0CD3" w:rsidRDefault="001B0CD3" w:rsidP="001B0CD3">
      <w:pPr>
        <w:pStyle w:val="Textoindependiente"/>
        <w:spacing w:line="480" w:lineRule="auto"/>
        <w:ind w:left="426" w:right="1228"/>
        <w:rPr>
          <w:lang w:val="en-US"/>
        </w:rPr>
      </w:pPr>
      <w:r>
        <w:rPr>
          <w:lang w:val="en-US"/>
        </w:rPr>
        <w:t>Rodney nos comenta:</w:t>
      </w:r>
    </w:p>
    <w:p w:rsidR="00706403" w:rsidRDefault="001B0CD3" w:rsidP="001B0CD3">
      <w:pPr>
        <w:pStyle w:val="Textoindependiente"/>
        <w:spacing w:line="480" w:lineRule="auto"/>
        <w:ind w:left="426" w:right="1228"/>
        <w:rPr>
          <w:color w:val="0066FF"/>
          <w:lang w:val="en-US"/>
        </w:rPr>
      </w:pPr>
      <w:r w:rsidRPr="001B0CD3">
        <w:rPr>
          <w:color w:val="0066FF"/>
          <w:lang w:val="en-US"/>
        </w:rPr>
        <w:t>There were 229 GOES-19 XRA flares: one X class, 6 M class, 161 C class and 61 B class flares, less flaring this month compared to last.</w:t>
      </w:r>
    </w:p>
    <w:p w:rsidR="001B0CD3" w:rsidRDefault="001B0CD3" w:rsidP="001D0304">
      <w:pPr>
        <w:pStyle w:val="Textoindependiente"/>
        <w:spacing w:line="480" w:lineRule="auto"/>
        <w:ind w:left="426" w:right="1228"/>
        <w:jc w:val="both"/>
      </w:pPr>
      <w:r>
        <w:t xml:space="preserve">Hubo 229 destellos solares detectados por satélites GOES -19 XRA.  </w:t>
      </w:r>
      <w:r w:rsidR="00074E69">
        <w:t>Una</w:t>
      </w:r>
      <w:r>
        <w:t xml:space="preserve"> de tipo o clase </w:t>
      </w:r>
      <w:r w:rsidR="00074E69">
        <w:t>X,</w:t>
      </w:r>
      <w:r>
        <w:t xml:space="preserve"> 6 de clase M, 161 de clase C y 61 de tipo o clase B. Una menor cantidad comparando con lo del mes de febrero.</w:t>
      </w:r>
    </w:p>
    <w:p w:rsidR="001B0CD3" w:rsidRPr="001B0CD3" w:rsidRDefault="001B0CD3" w:rsidP="001B0CD3">
      <w:pPr>
        <w:pStyle w:val="Textoindependiente"/>
        <w:spacing w:line="480" w:lineRule="auto"/>
        <w:ind w:left="426" w:right="1228"/>
      </w:pPr>
    </w:p>
    <w:p w:rsidR="00075A76" w:rsidRDefault="0073773F" w:rsidP="00706403">
      <w:pPr>
        <w:pStyle w:val="Textoindependiente"/>
        <w:spacing w:line="480" w:lineRule="auto"/>
        <w:ind w:right="1228"/>
        <w:rPr>
          <w:sz w:val="28"/>
          <w:szCs w:val="28"/>
        </w:rPr>
      </w:pPr>
      <w:r w:rsidRPr="001B0CD3">
        <w:lastRenderedPageBreak/>
        <w:t xml:space="preserve">       </w:t>
      </w:r>
      <w:r w:rsidR="00075A76" w:rsidRPr="00706403">
        <w:rPr>
          <w:sz w:val="28"/>
          <w:szCs w:val="28"/>
        </w:rPr>
        <w:t>DESTELLOS SOLARES REGISTR</w:t>
      </w:r>
      <w:r w:rsidRPr="00706403">
        <w:rPr>
          <w:sz w:val="28"/>
          <w:szCs w:val="28"/>
        </w:rPr>
        <w:t>A</w:t>
      </w:r>
      <w:r w:rsidR="00075A76" w:rsidRPr="00706403">
        <w:rPr>
          <w:sz w:val="28"/>
          <w:szCs w:val="28"/>
        </w:rPr>
        <w:t>DO</w:t>
      </w:r>
      <w:r w:rsidRPr="00706403">
        <w:rPr>
          <w:sz w:val="28"/>
          <w:szCs w:val="28"/>
        </w:rPr>
        <w:t>S</w:t>
      </w:r>
      <w:r w:rsidR="00075A76" w:rsidRPr="00706403">
        <w:rPr>
          <w:sz w:val="28"/>
          <w:szCs w:val="28"/>
        </w:rPr>
        <w:t xml:space="preserve"> EN EL ESPACIO </w:t>
      </w:r>
    </w:p>
    <w:p w:rsidR="001B0CD3" w:rsidRPr="0025221B" w:rsidRDefault="00942869" w:rsidP="001D0304">
      <w:pPr>
        <w:pStyle w:val="Textoindependiente"/>
        <w:spacing w:line="480" w:lineRule="auto"/>
        <w:ind w:left="426" w:right="1228"/>
        <w:jc w:val="both"/>
      </w:pPr>
      <w:r>
        <w:rPr>
          <w:sz w:val="28"/>
          <w:szCs w:val="28"/>
        </w:rPr>
        <w:t xml:space="preserve"> </w:t>
      </w:r>
      <w:r w:rsidRPr="0025221B">
        <w:t>En esta gr</w:t>
      </w:r>
      <w:r w:rsidR="001D0304">
        <w:t>á</w:t>
      </w:r>
      <w:r w:rsidRPr="0025221B">
        <w:t xml:space="preserve">fica de barras vemos la cantidad de cada tipo de destellos solares </w:t>
      </w:r>
      <w:r w:rsidR="0025221B">
        <w:t xml:space="preserve">      </w:t>
      </w:r>
      <w:r w:rsidRPr="0025221B">
        <w:t>detectados por satélites  GOES -19 XRA</w:t>
      </w:r>
    </w:p>
    <w:p w:rsidR="009F0591" w:rsidRDefault="00806E3D" w:rsidP="00706403">
      <w:pPr>
        <w:pStyle w:val="Textoindependiente"/>
        <w:spacing w:line="480" w:lineRule="auto"/>
        <w:ind w:right="1228"/>
        <w:rPr>
          <w:sz w:val="28"/>
          <w:szCs w:val="28"/>
        </w:rPr>
      </w:pPr>
      <w:r w:rsidRPr="00806E3D">
        <w:rPr>
          <w:noProof/>
          <w:lang w:eastAsia="es-ES"/>
        </w:rPr>
        <w:drawing>
          <wp:anchor distT="0" distB="0" distL="114300" distR="114300" simplePos="0" relativeHeight="487635968" behindDoc="0" locked="0" layoutInCell="1" allowOverlap="1">
            <wp:simplePos x="0" y="0"/>
            <wp:positionH relativeFrom="margin">
              <wp:posOffset>652145</wp:posOffset>
            </wp:positionH>
            <wp:positionV relativeFrom="margin">
              <wp:posOffset>1119505</wp:posOffset>
            </wp:positionV>
            <wp:extent cx="4610100" cy="2889250"/>
            <wp:effectExtent l="0" t="0" r="0" b="635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610100" cy="2889250"/>
                    </a:xfrm>
                    <a:prstGeom prst="rect">
                      <a:avLst/>
                    </a:prstGeom>
                  </pic:spPr>
                </pic:pic>
              </a:graphicData>
            </a:graphic>
          </wp:anchor>
        </w:drawing>
      </w:r>
    </w:p>
    <w:p w:rsidR="009F0591" w:rsidRDefault="009F0591" w:rsidP="00706403">
      <w:pPr>
        <w:pStyle w:val="Textoindependiente"/>
        <w:spacing w:line="480" w:lineRule="auto"/>
        <w:ind w:right="1228"/>
        <w:rPr>
          <w:sz w:val="28"/>
          <w:szCs w:val="28"/>
        </w:rPr>
      </w:pPr>
    </w:p>
    <w:p w:rsidR="009F0591" w:rsidRDefault="009F0591" w:rsidP="00706403">
      <w:pPr>
        <w:pStyle w:val="Textoindependiente"/>
        <w:spacing w:line="480" w:lineRule="auto"/>
        <w:ind w:right="1228"/>
        <w:rPr>
          <w:sz w:val="28"/>
          <w:szCs w:val="28"/>
        </w:rPr>
      </w:pPr>
    </w:p>
    <w:p w:rsidR="009F0591" w:rsidRDefault="009F0591" w:rsidP="00706403">
      <w:pPr>
        <w:pStyle w:val="Textoindependiente"/>
        <w:spacing w:line="480" w:lineRule="auto"/>
        <w:ind w:right="1228"/>
        <w:rPr>
          <w:sz w:val="28"/>
          <w:szCs w:val="28"/>
        </w:rPr>
      </w:pPr>
    </w:p>
    <w:p w:rsidR="009F0591" w:rsidRPr="00706403" w:rsidRDefault="009F0591" w:rsidP="00706403">
      <w:pPr>
        <w:pStyle w:val="Textoindependiente"/>
        <w:spacing w:line="480" w:lineRule="auto"/>
        <w:ind w:right="1228"/>
        <w:rPr>
          <w:sz w:val="28"/>
          <w:szCs w:val="28"/>
        </w:rPr>
      </w:pPr>
    </w:p>
    <w:p w:rsidR="00546F50" w:rsidRDefault="00546F50" w:rsidP="00E35A7B">
      <w:pPr>
        <w:jc w:val="both"/>
        <w:rPr>
          <w:sz w:val="28"/>
          <w:szCs w:val="28"/>
        </w:rPr>
      </w:pPr>
    </w:p>
    <w:p w:rsidR="00806E3D" w:rsidRDefault="00806E3D" w:rsidP="00E35A7B">
      <w:pPr>
        <w:jc w:val="both"/>
        <w:rPr>
          <w:sz w:val="28"/>
          <w:szCs w:val="28"/>
        </w:rPr>
      </w:pPr>
    </w:p>
    <w:p w:rsidR="00806E3D" w:rsidRDefault="00806E3D" w:rsidP="00E35A7B">
      <w:pPr>
        <w:jc w:val="both"/>
        <w:rPr>
          <w:sz w:val="28"/>
          <w:szCs w:val="28"/>
        </w:rPr>
      </w:pPr>
    </w:p>
    <w:p w:rsidR="00806E3D" w:rsidRDefault="00806E3D" w:rsidP="00E35A7B">
      <w:pPr>
        <w:jc w:val="both"/>
        <w:rPr>
          <w:sz w:val="28"/>
          <w:szCs w:val="28"/>
        </w:rPr>
      </w:pPr>
    </w:p>
    <w:p w:rsidR="00806E3D" w:rsidRDefault="00806E3D" w:rsidP="00E35A7B">
      <w:pPr>
        <w:jc w:val="both"/>
        <w:rPr>
          <w:sz w:val="28"/>
          <w:szCs w:val="28"/>
        </w:rPr>
      </w:pPr>
    </w:p>
    <w:p w:rsidR="00806E3D" w:rsidRDefault="000D5A20" w:rsidP="002954F6">
      <w:pPr>
        <w:ind w:left="426" w:right="618" w:hanging="426"/>
        <w:jc w:val="both"/>
        <w:rPr>
          <w:b/>
          <w:sz w:val="24"/>
          <w:szCs w:val="24"/>
        </w:rPr>
      </w:pPr>
      <w:r>
        <w:rPr>
          <w:b/>
          <w:sz w:val="24"/>
          <w:szCs w:val="24"/>
        </w:rPr>
        <w:t xml:space="preserve">      </w:t>
      </w:r>
      <w:r w:rsidR="00FC2178" w:rsidRPr="00FC2178">
        <w:rPr>
          <w:b/>
          <w:sz w:val="24"/>
          <w:szCs w:val="24"/>
        </w:rPr>
        <w:t xml:space="preserve">Es interesante </w:t>
      </w:r>
      <w:r w:rsidR="00FC2178">
        <w:rPr>
          <w:b/>
          <w:sz w:val="24"/>
          <w:szCs w:val="24"/>
        </w:rPr>
        <w:t>observar que l</w:t>
      </w:r>
      <w:r w:rsidR="002954F6">
        <w:rPr>
          <w:b/>
          <w:sz w:val="24"/>
          <w:szCs w:val="24"/>
        </w:rPr>
        <w:t>a</w:t>
      </w:r>
      <w:r w:rsidR="00FC2178">
        <w:rPr>
          <w:b/>
          <w:sz w:val="24"/>
          <w:szCs w:val="24"/>
        </w:rPr>
        <w:t xml:space="preserve"> cantidad de destellos solares para cada día del mes de marzo no se corresponden a los valores del Número de Wolf (ver gr</w:t>
      </w:r>
      <w:r w:rsidR="002954F6">
        <w:rPr>
          <w:b/>
          <w:sz w:val="24"/>
          <w:szCs w:val="24"/>
        </w:rPr>
        <w:t>á</w:t>
      </w:r>
      <w:r w:rsidR="00FC2178">
        <w:rPr>
          <w:b/>
          <w:sz w:val="24"/>
          <w:szCs w:val="24"/>
        </w:rPr>
        <w:t>fica de la página 2). Por ejemplo entre  el día 12 a 19 tenemos como un pico de eventos de destellos solares detectados por satélites GOES. Sin embargo</w:t>
      </w:r>
      <w:r w:rsidR="002954F6">
        <w:rPr>
          <w:b/>
          <w:sz w:val="24"/>
          <w:szCs w:val="24"/>
        </w:rPr>
        <w:t>,</w:t>
      </w:r>
      <w:r w:rsidR="00FC2178">
        <w:rPr>
          <w:b/>
          <w:sz w:val="24"/>
          <w:szCs w:val="24"/>
        </w:rPr>
        <w:t xml:space="preserve"> el Número d</w:t>
      </w:r>
      <w:r w:rsidR="002954F6">
        <w:rPr>
          <w:b/>
          <w:sz w:val="24"/>
          <w:szCs w:val="24"/>
        </w:rPr>
        <w:t>e</w:t>
      </w:r>
      <w:r w:rsidR="00FC2178">
        <w:rPr>
          <w:b/>
          <w:sz w:val="24"/>
          <w:szCs w:val="24"/>
        </w:rPr>
        <w:t xml:space="preserve"> Wolf </w:t>
      </w:r>
      <w:r>
        <w:rPr>
          <w:b/>
          <w:sz w:val="24"/>
          <w:szCs w:val="24"/>
        </w:rPr>
        <w:t>tuvo menores valores en este periodo.</w:t>
      </w:r>
    </w:p>
    <w:p w:rsidR="000D5A20" w:rsidRPr="00FC2178" w:rsidRDefault="000D5A20" w:rsidP="00FC2178">
      <w:pPr>
        <w:ind w:left="426" w:hanging="426"/>
        <w:jc w:val="both"/>
        <w:rPr>
          <w:b/>
          <w:sz w:val="24"/>
          <w:szCs w:val="24"/>
        </w:rPr>
      </w:pPr>
    </w:p>
    <w:p w:rsidR="00806E3D" w:rsidRPr="00FB50F7" w:rsidRDefault="00FB50F7" w:rsidP="002954F6">
      <w:pPr>
        <w:ind w:left="284" w:right="618" w:firstLine="16"/>
        <w:jc w:val="both"/>
        <w:rPr>
          <w:b/>
          <w:sz w:val="24"/>
          <w:szCs w:val="24"/>
        </w:rPr>
      </w:pPr>
      <w:r w:rsidRPr="00FB50F7">
        <w:rPr>
          <w:b/>
          <w:sz w:val="24"/>
          <w:szCs w:val="24"/>
        </w:rPr>
        <w:t xml:space="preserve">Manchas de tipo más desarrollado </w:t>
      </w:r>
      <w:r>
        <w:rPr>
          <w:b/>
          <w:sz w:val="24"/>
          <w:szCs w:val="24"/>
        </w:rPr>
        <w:t xml:space="preserve">fueron observadas a principios de mes, </w:t>
      </w:r>
      <w:r w:rsidR="002954F6">
        <w:rPr>
          <w:b/>
          <w:sz w:val="24"/>
          <w:szCs w:val="24"/>
        </w:rPr>
        <w:t>pero,</w:t>
      </w:r>
      <w:r>
        <w:rPr>
          <w:b/>
          <w:sz w:val="24"/>
          <w:szCs w:val="24"/>
        </w:rPr>
        <w:t xml:space="preserve"> se registraron menor número de eventos de destellos solares…La explicación podría ser que lo registrado por satélites GOES en marzo obedece a eventos solares</w:t>
      </w:r>
      <w:r w:rsidR="002954F6">
        <w:rPr>
          <w:b/>
          <w:sz w:val="24"/>
          <w:szCs w:val="24"/>
        </w:rPr>
        <w:t>;</w:t>
      </w:r>
      <w:r>
        <w:rPr>
          <w:b/>
          <w:sz w:val="24"/>
          <w:szCs w:val="24"/>
        </w:rPr>
        <w:t xml:space="preserve"> quizá no directamente relacionados a las manchas solares</w:t>
      </w:r>
      <w:r w:rsidR="002954F6">
        <w:rPr>
          <w:b/>
          <w:sz w:val="24"/>
          <w:szCs w:val="24"/>
        </w:rPr>
        <w:t>;</w:t>
      </w:r>
      <w:r>
        <w:rPr>
          <w:b/>
          <w:sz w:val="24"/>
          <w:szCs w:val="24"/>
        </w:rPr>
        <w:t xml:space="preserve"> sino de eyecciones de masa coronal.  </w:t>
      </w:r>
    </w:p>
    <w:p w:rsidR="00806E3D" w:rsidRDefault="00806E3D" w:rsidP="00E35A7B">
      <w:pPr>
        <w:jc w:val="both"/>
        <w:rPr>
          <w:sz w:val="28"/>
          <w:szCs w:val="28"/>
        </w:rPr>
      </w:pPr>
    </w:p>
    <w:p w:rsidR="00806E3D" w:rsidRDefault="00806E3D" w:rsidP="00E35A7B">
      <w:pPr>
        <w:jc w:val="both"/>
        <w:rPr>
          <w:sz w:val="28"/>
          <w:szCs w:val="28"/>
        </w:rPr>
      </w:pPr>
    </w:p>
    <w:p w:rsidR="003C5351" w:rsidRDefault="001605EF" w:rsidP="00645D7D">
      <w:pPr>
        <w:pStyle w:val="Textoindependiente"/>
        <w:ind w:left="284" w:right="618"/>
        <w:jc w:val="both"/>
        <w:rPr>
          <w:sz w:val="28"/>
          <w:szCs w:val="28"/>
        </w:rPr>
      </w:pPr>
      <w:r w:rsidRPr="000F468C">
        <w:rPr>
          <w:sz w:val="28"/>
          <w:szCs w:val="28"/>
        </w:rPr>
        <w:t>REGISTRO</w:t>
      </w:r>
      <w:r w:rsidR="007B2040">
        <w:rPr>
          <w:sz w:val="28"/>
          <w:szCs w:val="28"/>
        </w:rPr>
        <w:t xml:space="preserve"> </w:t>
      </w:r>
      <w:r w:rsidRPr="000F468C">
        <w:rPr>
          <w:sz w:val="28"/>
          <w:szCs w:val="28"/>
        </w:rPr>
        <w:t xml:space="preserve"> DE DESTELLOS SOLARES EN LA</w:t>
      </w:r>
      <w:r w:rsidR="007B2040">
        <w:rPr>
          <w:sz w:val="28"/>
          <w:szCs w:val="28"/>
        </w:rPr>
        <w:t xml:space="preserve"> </w:t>
      </w:r>
      <w:r w:rsidRPr="000F468C">
        <w:rPr>
          <w:sz w:val="28"/>
          <w:szCs w:val="28"/>
        </w:rPr>
        <w:t xml:space="preserve">SUPERFICIE </w:t>
      </w:r>
      <w:r w:rsidR="007B2040">
        <w:rPr>
          <w:sz w:val="28"/>
          <w:szCs w:val="28"/>
        </w:rPr>
        <w:t>TERRESTRE</w:t>
      </w:r>
    </w:p>
    <w:p w:rsidR="007B2040" w:rsidRDefault="007B2040" w:rsidP="007B2040">
      <w:pPr>
        <w:pStyle w:val="Textoindependiente"/>
        <w:ind w:left="721" w:right="618" w:hanging="437"/>
        <w:rPr>
          <w:sz w:val="28"/>
          <w:szCs w:val="28"/>
        </w:rPr>
      </w:pPr>
    </w:p>
    <w:p w:rsidR="00EE4C93" w:rsidRDefault="00EE4C93" w:rsidP="00645D7D">
      <w:pPr>
        <w:pStyle w:val="Textoindependiente"/>
        <w:tabs>
          <w:tab w:val="left" w:pos="284"/>
          <w:tab w:val="left" w:pos="9356"/>
        </w:tabs>
        <w:ind w:left="721" w:right="618" w:hanging="437"/>
        <w:jc w:val="both"/>
      </w:pPr>
      <w:r>
        <w:t xml:space="preserve">También es posible detectar destellos solares desde tierra, monitoreando las señales de </w:t>
      </w:r>
    </w:p>
    <w:p w:rsidR="00EE4C93" w:rsidRDefault="00EE4C93" w:rsidP="00EE4C93">
      <w:pPr>
        <w:pStyle w:val="Textoindependiente"/>
        <w:tabs>
          <w:tab w:val="left" w:pos="284"/>
        </w:tabs>
        <w:ind w:left="721" w:right="618" w:hanging="437"/>
      </w:pPr>
      <w:r>
        <w:t>Radio de muy baja frecuencia  VLF que se reflejan en la ionósfera que es afectada por</w:t>
      </w:r>
    </w:p>
    <w:p w:rsidR="001605EF" w:rsidRDefault="00EE4C93" w:rsidP="00EE4C93">
      <w:pPr>
        <w:pStyle w:val="Textoindependiente"/>
        <w:tabs>
          <w:tab w:val="left" w:pos="284"/>
        </w:tabs>
        <w:ind w:left="721" w:right="618" w:hanging="437"/>
      </w:pPr>
      <w:r>
        <w:t xml:space="preserve">Los destellos solares.  </w:t>
      </w:r>
      <w:r w:rsidRPr="00EE4C93">
        <w:t xml:space="preserve">Lionel </w:t>
      </w:r>
      <w:proofErr w:type="spellStart"/>
      <w:r w:rsidRPr="00EE4C93">
        <w:t>Laudet</w:t>
      </w:r>
      <w:proofErr w:type="spellEnd"/>
      <w:r w:rsidRPr="00EE4C93">
        <w:t xml:space="preserve"> desde el sur d</w:t>
      </w:r>
      <w:r>
        <w:t>e</w:t>
      </w:r>
      <w:r w:rsidRPr="00EE4C93">
        <w:t xml:space="preserve"> Franci</w:t>
      </w:r>
      <w:r>
        <w:t>a nos comparte este registro.</w:t>
      </w:r>
    </w:p>
    <w:p w:rsidR="00EE4C93" w:rsidRDefault="00EE4C93" w:rsidP="00EE4C93">
      <w:pPr>
        <w:pStyle w:val="Textoindependiente"/>
        <w:tabs>
          <w:tab w:val="left" w:pos="284"/>
        </w:tabs>
        <w:ind w:left="721" w:right="618" w:hanging="437"/>
      </w:pPr>
    </w:p>
    <w:p w:rsidR="00EE4C93" w:rsidRPr="00EE4C93" w:rsidRDefault="00EE4C93" w:rsidP="00645D7D">
      <w:pPr>
        <w:pStyle w:val="Textoindependiente"/>
        <w:tabs>
          <w:tab w:val="left" w:pos="284"/>
        </w:tabs>
        <w:ind w:left="284" w:right="618"/>
      </w:pPr>
      <w:r>
        <w:t>En el registro de día 13 de marzo,   vemos picos de la señal de una estación emisora de muy baja frecuencia en 23.4 KHz, cada pico por su valoren  intensidad indica el tipo de destello solar registrado.</w:t>
      </w:r>
    </w:p>
    <w:p w:rsidR="00603592" w:rsidRPr="00EE4C93" w:rsidRDefault="009739A1" w:rsidP="00234B12">
      <w:pPr>
        <w:pStyle w:val="Textoindependiente"/>
        <w:spacing w:before="292"/>
        <w:jc w:val="center"/>
      </w:pPr>
      <w:r w:rsidRPr="009739A1">
        <w:rPr>
          <w:noProof/>
          <w:lang w:eastAsia="es-ES"/>
        </w:rPr>
        <w:lastRenderedPageBreak/>
        <w:drawing>
          <wp:anchor distT="0" distB="0" distL="114300" distR="114300" simplePos="0" relativeHeight="487636992" behindDoc="0" locked="0" layoutInCell="1" allowOverlap="1">
            <wp:simplePos x="0" y="0"/>
            <wp:positionH relativeFrom="margin">
              <wp:posOffset>22860</wp:posOffset>
            </wp:positionH>
            <wp:positionV relativeFrom="margin">
              <wp:posOffset>-233680</wp:posOffset>
            </wp:positionV>
            <wp:extent cx="6210300" cy="2324100"/>
            <wp:effectExtent l="0" t="0" r="0"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BEBA8EAE-BF5A-486C-A8C5-ECC9F3942E4B}">
                          <a14:imgProps xmlns:a14="http://schemas.microsoft.com/office/drawing/2010/main">
                            <a14:imgLayer r:embed="rId23">
                              <a14:imgEffect>
                                <a14:brightnessContrast bright="-35000" contrast="77000"/>
                              </a14:imgEffect>
                            </a14:imgLayer>
                          </a14:imgProps>
                        </a:ext>
                        <a:ext uri="{28A0092B-C50C-407E-A947-70E740481C1C}">
                          <a14:useLocalDpi xmlns:a14="http://schemas.microsoft.com/office/drawing/2010/main" val="0"/>
                        </a:ext>
                      </a:extLst>
                    </a:blip>
                    <a:stretch>
                      <a:fillRect/>
                    </a:stretch>
                  </pic:blipFill>
                  <pic:spPr>
                    <a:xfrm>
                      <a:off x="0" y="0"/>
                      <a:ext cx="6210300" cy="2324100"/>
                    </a:xfrm>
                    <a:prstGeom prst="rect">
                      <a:avLst/>
                    </a:prstGeom>
                  </pic:spPr>
                </pic:pic>
              </a:graphicData>
            </a:graphic>
            <wp14:sizeRelH relativeFrom="margin">
              <wp14:pctWidth>0</wp14:pctWidth>
            </wp14:sizeRelH>
          </wp:anchor>
        </w:drawing>
      </w:r>
    </w:p>
    <w:p w:rsidR="005D259F" w:rsidRPr="00EE4C93" w:rsidRDefault="000F468C" w:rsidP="00AA0899">
      <w:pPr>
        <w:pStyle w:val="Textoindependiente"/>
        <w:spacing w:before="292"/>
        <w:ind w:right="618"/>
        <w:jc w:val="right"/>
        <w:rPr>
          <w:i/>
          <w:sz w:val="36"/>
        </w:rPr>
      </w:pPr>
      <w:r w:rsidRPr="00EE4C93">
        <w:rPr>
          <w:i/>
          <w:sz w:val="36"/>
        </w:rPr>
        <w:t xml:space="preserve">         </w:t>
      </w:r>
    </w:p>
    <w:p w:rsidR="00193BC1" w:rsidRPr="00EE4C93" w:rsidRDefault="00EE4C93" w:rsidP="00AA0899">
      <w:pPr>
        <w:pStyle w:val="Textoindependiente"/>
        <w:spacing w:before="292"/>
        <w:ind w:right="618"/>
        <w:jc w:val="right"/>
        <w:rPr>
          <w:i/>
          <w:sz w:val="36"/>
        </w:rPr>
      </w:pPr>
      <w:r>
        <w:rPr>
          <w:b w:val="0"/>
          <w:i/>
          <w:noProof/>
          <w:sz w:val="36"/>
          <w:lang w:eastAsia="es-ES"/>
        </w:rPr>
        <w:drawing>
          <wp:anchor distT="0" distB="0" distL="0" distR="0" simplePos="0" relativeHeight="15735808" behindDoc="0" locked="0" layoutInCell="1" allowOverlap="1" wp14:anchorId="69CC4089" wp14:editId="5BD4C20D">
            <wp:simplePos x="0" y="0"/>
            <wp:positionH relativeFrom="margin">
              <wp:posOffset>22860</wp:posOffset>
            </wp:positionH>
            <wp:positionV relativeFrom="margin">
              <wp:posOffset>3224530</wp:posOffset>
            </wp:positionV>
            <wp:extent cx="1600200" cy="1390015"/>
            <wp:effectExtent l="0" t="0" r="0" b="635"/>
            <wp:wrapSquare wrapText="bothSides"/>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24" cstate="print"/>
                    <a:stretch>
                      <a:fillRect/>
                    </a:stretch>
                  </pic:blipFill>
                  <pic:spPr>
                    <a:xfrm>
                      <a:off x="0" y="0"/>
                      <a:ext cx="1600200" cy="1390015"/>
                    </a:xfrm>
                    <a:prstGeom prst="rect">
                      <a:avLst/>
                    </a:prstGeom>
                  </pic:spPr>
                </pic:pic>
              </a:graphicData>
            </a:graphic>
            <wp14:sizeRelH relativeFrom="margin">
              <wp14:pctWidth>0</wp14:pctWidth>
            </wp14:sizeRelH>
            <wp14:sizeRelV relativeFrom="margin">
              <wp14:pctHeight>0</wp14:pctHeight>
            </wp14:sizeRelV>
          </wp:anchor>
        </w:drawing>
      </w:r>
      <w:r w:rsidR="000F468C" w:rsidRPr="00EE4C93">
        <w:rPr>
          <w:i/>
          <w:sz w:val="36"/>
        </w:rPr>
        <w:t xml:space="preserve">              </w:t>
      </w:r>
    </w:p>
    <w:p w:rsidR="006E3E7F" w:rsidRDefault="00EE4C93" w:rsidP="00EE4C93">
      <w:pPr>
        <w:pStyle w:val="Textoindependiente"/>
        <w:spacing w:before="292"/>
        <w:ind w:right="618"/>
        <w:rPr>
          <w:b w:val="0"/>
          <w:i/>
          <w:sz w:val="36"/>
        </w:rPr>
      </w:pPr>
      <w:r>
        <w:rPr>
          <w:i/>
          <w:sz w:val="36"/>
        </w:rPr>
        <w:t xml:space="preserve">  </w:t>
      </w:r>
      <w:r w:rsidR="00502B20">
        <w:rPr>
          <w:i/>
          <w:sz w:val="36"/>
        </w:rPr>
        <w:t>O</w:t>
      </w:r>
      <w:r w:rsidR="003B48BD">
        <w:rPr>
          <w:i/>
          <w:sz w:val="36"/>
        </w:rPr>
        <w:t>b</w:t>
      </w:r>
      <w:r w:rsidR="00502B20">
        <w:rPr>
          <w:i/>
          <w:sz w:val="36"/>
        </w:rPr>
        <w:t>servación</w:t>
      </w:r>
      <w:r w:rsidR="00502B20">
        <w:rPr>
          <w:i/>
          <w:spacing w:val="-18"/>
          <w:sz w:val="36"/>
        </w:rPr>
        <w:t xml:space="preserve"> </w:t>
      </w:r>
      <w:r w:rsidR="00502B20">
        <w:rPr>
          <w:i/>
          <w:sz w:val="36"/>
        </w:rPr>
        <w:t>de</w:t>
      </w:r>
      <w:r w:rsidR="00502B20">
        <w:rPr>
          <w:i/>
          <w:spacing w:val="-18"/>
          <w:sz w:val="36"/>
        </w:rPr>
        <w:t xml:space="preserve"> </w:t>
      </w:r>
      <w:r w:rsidR="00502B20">
        <w:rPr>
          <w:i/>
          <w:sz w:val="36"/>
        </w:rPr>
        <w:t xml:space="preserve">Estrellas </w:t>
      </w:r>
      <w:r w:rsidR="00502B20">
        <w:rPr>
          <w:i/>
          <w:spacing w:val="-2"/>
          <w:sz w:val="36"/>
        </w:rPr>
        <w:t>Variables</w:t>
      </w:r>
    </w:p>
    <w:p w:rsidR="006E3E7F" w:rsidRPr="003756F6" w:rsidRDefault="00B509E2" w:rsidP="00EE4C93">
      <w:pPr>
        <w:pStyle w:val="Ttulo1"/>
        <w:ind w:right="618"/>
      </w:pPr>
      <w:r>
        <w:t xml:space="preserve"> </w:t>
      </w:r>
      <w:r w:rsidR="00691126" w:rsidRPr="003756F6">
        <w:t xml:space="preserve">Variable </w:t>
      </w:r>
      <w:proofErr w:type="spellStart"/>
      <w:r w:rsidR="00691126" w:rsidRPr="003756F6">
        <w:rPr>
          <w:spacing w:val="-4"/>
        </w:rPr>
        <w:t>Stars</w:t>
      </w:r>
      <w:proofErr w:type="spellEnd"/>
      <w:r w:rsidR="00691126" w:rsidRPr="003756F6">
        <w:t xml:space="preserve"> </w:t>
      </w:r>
      <w:proofErr w:type="spellStart"/>
      <w:r w:rsidR="00691126" w:rsidRPr="003756F6">
        <w:t>Observations</w:t>
      </w:r>
      <w:proofErr w:type="spellEnd"/>
    </w:p>
    <w:p w:rsidR="006E3E7F" w:rsidRPr="00512572" w:rsidRDefault="006E3E7F">
      <w:pPr>
        <w:pStyle w:val="Textoindependiente"/>
        <w:rPr>
          <w:i/>
        </w:rPr>
      </w:pPr>
    </w:p>
    <w:p w:rsidR="006E3E7F" w:rsidRDefault="006E3E7F">
      <w:pPr>
        <w:pStyle w:val="Textoindependiente"/>
        <w:rPr>
          <w:i/>
        </w:rPr>
      </w:pPr>
    </w:p>
    <w:p w:rsidR="000F468C" w:rsidRDefault="000F468C">
      <w:pPr>
        <w:pStyle w:val="Textoindependiente"/>
        <w:rPr>
          <w:i/>
        </w:rPr>
      </w:pPr>
    </w:p>
    <w:p w:rsidR="000F468C" w:rsidRDefault="000F468C">
      <w:pPr>
        <w:pStyle w:val="Textoindependiente"/>
        <w:rPr>
          <w:i/>
        </w:rPr>
      </w:pPr>
    </w:p>
    <w:p w:rsidR="00FD514B" w:rsidRDefault="00624F55" w:rsidP="00207D91">
      <w:pPr>
        <w:pStyle w:val="Textoindependiente"/>
        <w:ind w:left="284" w:hanging="284"/>
        <w:rPr>
          <w:i/>
        </w:rPr>
      </w:pPr>
      <w:r>
        <w:rPr>
          <w:i/>
        </w:rPr>
        <w:t xml:space="preserve">     Moisés Montero R. desde ASO  Cochabamba nos envió los resultados de fotometría de dos objetos    celestes.  </w:t>
      </w:r>
    </w:p>
    <w:p w:rsidR="00AC16B7" w:rsidRDefault="00AC16B7" w:rsidP="00207D91">
      <w:pPr>
        <w:pStyle w:val="Textoindependiente"/>
        <w:ind w:left="284" w:hanging="284"/>
        <w:rPr>
          <w:i/>
        </w:rPr>
      </w:pPr>
    </w:p>
    <w:p w:rsidR="006C192F" w:rsidRDefault="006C192F" w:rsidP="00207D91">
      <w:pPr>
        <w:pStyle w:val="Textoindependiente"/>
        <w:ind w:left="284" w:hanging="284"/>
        <w:rPr>
          <w:i/>
        </w:rPr>
      </w:pPr>
      <w:r w:rsidRPr="006C192F">
        <w:rPr>
          <w:noProof/>
          <w:lang w:eastAsia="es-ES"/>
        </w:rPr>
        <w:drawing>
          <wp:anchor distT="0" distB="0" distL="114300" distR="114300" simplePos="0" relativeHeight="487639040" behindDoc="0" locked="0" layoutInCell="1" allowOverlap="1">
            <wp:simplePos x="723900" y="6219825"/>
            <wp:positionH relativeFrom="margin">
              <wp:align>left</wp:align>
            </wp:positionH>
            <wp:positionV relativeFrom="margin">
              <wp:align>bottom</wp:align>
            </wp:positionV>
            <wp:extent cx="3990340" cy="261874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3990340" cy="2618740"/>
                    </a:xfrm>
                    <a:prstGeom prst="rect">
                      <a:avLst/>
                    </a:prstGeom>
                  </pic:spPr>
                </pic:pic>
              </a:graphicData>
            </a:graphic>
          </wp:anchor>
        </w:drawing>
      </w:r>
    </w:p>
    <w:p w:rsidR="006C192F" w:rsidRDefault="006C192F" w:rsidP="00207D91">
      <w:pPr>
        <w:pStyle w:val="Textoindependiente"/>
        <w:ind w:left="284" w:hanging="284"/>
        <w:rPr>
          <w:i/>
        </w:rPr>
      </w:pPr>
    </w:p>
    <w:p w:rsidR="006C192F" w:rsidRDefault="006C192F" w:rsidP="00207D91">
      <w:pPr>
        <w:pStyle w:val="Textoindependiente"/>
        <w:ind w:left="284" w:hanging="284"/>
        <w:rPr>
          <w:i/>
        </w:rPr>
      </w:pPr>
    </w:p>
    <w:p w:rsidR="006C192F" w:rsidRDefault="006C192F" w:rsidP="00207D91">
      <w:pPr>
        <w:pStyle w:val="Textoindependiente"/>
        <w:ind w:left="284" w:hanging="284"/>
        <w:rPr>
          <w:i/>
        </w:rPr>
      </w:pPr>
    </w:p>
    <w:p w:rsidR="006C192F" w:rsidRDefault="006C192F" w:rsidP="00207D91">
      <w:pPr>
        <w:pStyle w:val="Textoindependiente"/>
        <w:ind w:left="284" w:hanging="284"/>
        <w:rPr>
          <w:i/>
        </w:rPr>
      </w:pPr>
    </w:p>
    <w:p w:rsidR="00AC16B7" w:rsidRDefault="00AC16B7" w:rsidP="00641C99">
      <w:pPr>
        <w:pStyle w:val="Textoindependiente"/>
        <w:ind w:left="284" w:hanging="284"/>
        <w:jc w:val="both"/>
        <w:rPr>
          <w:i/>
        </w:rPr>
      </w:pPr>
      <w:r>
        <w:rPr>
          <w:i/>
        </w:rPr>
        <w:t xml:space="preserve">La primera observación de fotometría enviada por Moisés se refiere a un llamado de  </w:t>
      </w:r>
      <w:r w:rsidR="006F0922" w:rsidRPr="006F0922">
        <w:rPr>
          <w:i/>
        </w:rPr>
        <w:t>alerta AAVSO #919</w:t>
      </w:r>
      <w:r w:rsidR="00641C99">
        <w:rPr>
          <w:i/>
        </w:rPr>
        <w:t>,</w:t>
      </w:r>
      <w:r w:rsidR="006F0922">
        <w:rPr>
          <w:i/>
        </w:rPr>
        <w:t xml:space="preserve"> que invitaba a observar y estimar la magnitud de un objeto componente de la galaxia NGC 4559 en la constelación de </w:t>
      </w:r>
      <w:r w:rsidR="00833431">
        <w:rPr>
          <w:i/>
        </w:rPr>
        <w:t xml:space="preserve">Coma Berenice. </w:t>
      </w:r>
    </w:p>
    <w:p w:rsidR="00833431" w:rsidRDefault="00833431" w:rsidP="00207D91">
      <w:pPr>
        <w:pStyle w:val="Textoindependiente"/>
        <w:ind w:left="284" w:hanging="284"/>
        <w:rPr>
          <w:i/>
        </w:rPr>
      </w:pPr>
    </w:p>
    <w:p w:rsidR="006C192F" w:rsidRDefault="006C192F" w:rsidP="00207D91">
      <w:pPr>
        <w:pStyle w:val="Textoindependiente"/>
        <w:ind w:left="284" w:hanging="284"/>
        <w:rPr>
          <w:i/>
        </w:rPr>
      </w:pPr>
    </w:p>
    <w:p w:rsidR="00641C99" w:rsidRDefault="00641C99" w:rsidP="00207D91">
      <w:pPr>
        <w:pStyle w:val="Textoindependiente"/>
        <w:ind w:left="284" w:hanging="284"/>
        <w:rPr>
          <w:i/>
        </w:rPr>
      </w:pPr>
    </w:p>
    <w:p w:rsidR="00833431" w:rsidRDefault="00833431" w:rsidP="00207D91">
      <w:pPr>
        <w:pStyle w:val="Textoindependiente"/>
        <w:ind w:left="284" w:hanging="284"/>
      </w:pPr>
      <w:r>
        <w:rPr>
          <w:i/>
        </w:rPr>
        <w:lastRenderedPageBreak/>
        <w:t>La estrella a ser observad</w:t>
      </w:r>
      <w:r w:rsidR="006C192F">
        <w:rPr>
          <w:i/>
        </w:rPr>
        <w:t>a</w:t>
      </w:r>
      <w:r>
        <w:rPr>
          <w:i/>
        </w:rPr>
        <w:t xml:space="preserve"> es l</w:t>
      </w:r>
      <w:r w:rsidR="006C192F">
        <w:rPr>
          <w:i/>
        </w:rPr>
        <w:t xml:space="preserve">a </w:t>
      </w:r>
      <w:r>
        <w:rPr>
          <w:i/>
        </w:rPr>
        <w:t xml:space="preserve"> designada como estrella variable</w:t>
      </w:r>
      <w:r w:rsidR="006C192F">
        <w:rPr>
          <w:i/>
        </w:rPr>
        <w:t xml:space="preserve"> </w:t>
      </w:r>
      <w:r>
        <w:t>PSN J12355230+2755559</w:t>
      </w:r>
    </w:p>
    <w:p w:rsidR="009F43F8" w:rsidRDefault="009F43F8" w:rsidP="00641C99">
      <w:pPr>
        <w:pStyle w:val="Textoindependiente"/>
        <w:ind w:right="618"/>
        <w:jc w:val="both"/>
      </w:pPr>
      <w:r>
        <w:t>PSN J12355230+2755559</w:t>
      </w:r>
      <w:r w:rsidR="00641C99">
        <w:t>. E</w:t>
      </w:r>
      <w:r>
        <w:t xml:space="preserve">s una variable SDOR (SDOR variable) también conocida como AT 2016blu, ubicada en la constelación de Coma </w:t>
      </w:r>
      <w:proofErr w:type="spellStart"/>
      <w:r>
        <w:t>Berenices</w:t>
      </w:r>
      <w:proofErr w:type="spellEnd"/>
      <w:r>
        <w:t xml:space="preserve">, que experimenta estallidos periódicos. </w:t>
      </w:r>
    </w:p>
    <w:p w:rsidR="009F43F8" w:rsidRDefault="009F43F8" w:rsidP="009F43F8">
      <w:pPr>
        <w:pStyle w:val="Textoindependiente"/>
        <w:ind w:left="284" w:hanging="284"/>
      </w:pPr>
    </w:p>
    <w:p w:rsidR="006C192F" w:rsidRDefault="009F43F8" w:rsidP="00641C99">
      <w:pPr>
        <w:pStyle w:val="Textoindependiente"/>
        <w:ind w:right="618"/>
        <w:jc w:val="both"/>
      </w:pPr>
      <w:r>
        <w:t>Según datos de la AAVSO, este objeto astronómico ha mostrado al menos 19 erupciones entre 2012 y 2022, ocurriendo aproximadamente cada 113 días</w:t>
      </w:r>
    </w:p>
    <w:p w:rsidR="00833431" w:rsidRDefault="00833431" w:rsidP="00207D91">
      <w:pPr>
        <w:pStyle w:val="Textoindependiente"/>
        <w:ind w:left="284" w:hanging="284"/>
      </w:pPr>
    </w:p>
    <w:p w:rsidR="00873EAA" w:rsidRDefault="00833431" w:rsidP="00641C99">
      <w:pPr>
        <w:pStyle w:val="Textoindependiente"/>
        <w:ind w:right="618"/>
        <w:jc w:val="both"/>
        <w:rPr>
          <w:i/>
        </w:rPr>
      </w:pPr>
      <w:r>
        <w:rPr>
          <w:i/>
        </w:rPr>
        <w:t xml:space="preserve"> </w:t>
      </w:r>
      <w:r w:rsidR="009F43F8">
        <w:rPr>
          <w:i/>
        </w:rPr>
        <w:t>Aquí vemos los valores de esta estrella</w:t>
      </w:r>
      <w:r w:rsidR="00873EAA">
        <w:rPr>
          <w:i/>
        </w:rPr>
        <w:t>,</w:t>
      </w:r>
      <w:r w:rsidR="009F43F8">
        <w:rPr>
          <w:i/>
        </w:rPr>
        <w:t xml:space="preserve"> </w:t>
      </w:r>
      <w:r w:rsidR="00873EAA" w:rsidRPr="00873EAA">
        <w:rPr>
          <w:i/>
        </w:rPr>
        <w:t>todas realizadas a través del telescopio TTT-80 de Canarias</w:t>
      </w:r>
      <w:r w:rsidR="00641C99">
        <w:rPr>
          <w:i/>
        </w:rPr>
        <w:t>; u</w:t>
      </w:r>
      <w:r w:rsidR="00873EAA">
        <w:rPr>
          <w:i/>
        </w:rPr>
        <w:t xml:space="preserve">tilizado por Moisés. </w:t>
      </w:r>
    </w:p>
    <w:p w:rsidR="00AC16B7" w:rsidRDefault="00AC16B7" w:rsidP="00207D91">
      <w:pPr>
        <w:pStyle w:val="Textoindependiente"/>
        <w:ind w:left="284" w:hanging="284"/>
        <w:rPr>
          <w:i/>
        </w:rPr>
      </w:pPr>
    </w:p>
    <w:p w:rsidR="00207D91" w:rsidRDefault="00207D91" w:rsidP="00641C99">
      <w:pPr>
        <w:pStyle w:val="Textoindependiente"/>
        <w:spacing w:before="91"/>
        <w:jc w:val="center"/>
      </w:pPr>
      <w:r w:rsidRPr="00207D91">
        <w:rPr>
          <w:noProof/>
          <w:lang w:eastAsia="es-ES"/>
        </w:rPr>
        <w:drawing>
          <wp:inline distT="0" distB="0" distL="0" distR="0" wp14:anchorId="1DCFB42E" wp14:editId="443FFD16">
            <wp:extent cx="5612130" cy="282702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612130" cy="2827020"/>
                    </a:xfrm>
                    <a:prstGeom prst="rect">
                      <a:avLst/>
                    </a:prstGeom>
                  </pic:spPr>
                </pic:pic>
              </a:graphicData>
            </a:graphic>
          </wp:inline>
        </w:drawing>
      </w:r>
    </w:p>
    <w:p w:rsidR="007507EA" w:rsidRDefault="007507EA" w:rsidP="00A172C9">
      <w:pPr>
        <w:pStyle w:val="Textoindependiente"/>
        <w:spacing w:before="91"/>
      </w:pPr>
    </w:p>
    <w:p w:rsidR="00EB1A38" w:rsidRDefault="007507EA" w:rsidP="00641C99">
      <w:pPr>
        <w:pStyle w:val="Textoindependiente"/>
        <w:spacing w:before="1"/>
        <w:ind w:left="284" w:right="618"/>
        <w:jc w:val="both"/>
      </w:pPr>
      <w:r>
        <w:t xml:space="preserve">También Moisés comparte con nosotros esta interesante imagen de las estrellas del cúmulo abierto de estrellas en la constelación de la Cruz del Sur, llamado “El cofre de joyas” o “El joyero”.  Podemos ver el espectro de las estrellas más brillantes con hermosos colores similares a los colores del arco iris, pero además de lo hermoso…Cada espectro estelar nos muestra mucha información de las estrellas, como ser sus temperaturas y los componentes principales en las estrellas. Estos datos pueden responder preguntas como: </w:t>
      </w:r>
    </w:p>
    <w:p w:rsidR="0070178F" w:rsidRDefault="0070178F">
      <w:pPr>
        <w:pStyle w:val="Textoindependiente"/>
        <w:spacing w:before="1"/>
        <w:ind w:left="1417" w:right="1279"/>
        <w:jc w:val="both"/>
      </w:pPr>
    </w:p>
    <w:p w:rsidR="0070178F" w:rsidRDefault="00641C99">
      <w:pPr>
        <w:pStyle w:val="Textoindependiente"/>
        <w:spacing w:before="1"/>
        <w:ind w:left="1417" w:right="1279"/>
        <w:jc w:val="both"/>
      </w:pPr>
      <w:r w:rsidRPr="007507EA">
        <w:rPr>
          <w:noProof/>
          <w:lang w:eastAsia="es-ES"/>
        </w:rPr>
        <w:drawing>
          <wp:anchor distT="0" distB="0" distL="114300" distR="114300" simplePos="0" relativeHeight="487640064" behindDoc="0" locked="0" layoutInCell="1" allowOverlap="1" wp14:anchorId="6EF3C6B8" wp14:editId="191B6601">
            <wp:simplePos x="0" y="0"/>
            <wp:positionH relativeFrom="margin">
              <wp:posOffset>908685</wp:posOffset>
            </wp:positionH>
            <wp:positionV relativeFrom="margin">
              <wp:posOffset>6583680</wp:posOffset>
            </wp:positionV>
            <wp:extent cx="4152900" cy="246253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152900" cy="2462530"/>
                    </a:xfrm>
                    <a:prstGeom prst="rect">
                      <a:avLst/>
                    </a:prstGeom>
                  </pic:spPr>
                </pic:pic>
              </a:graphicData>
            </a:graphic>
          </wp:anchor>
        </w:drawing>
      </w: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70178F">
      <w:pPr>
        <w:pStyle w:val="Textoindependiente"/>
        <w:spacing w:before="1"/>
        <w:ind w:left="1417" w:right="1279"/>
        <w:jc w:val="both"/>
      </w:pPr>
    </w:p>
    <w:p w:rsidR="0070178F" w:rsidRDefault="00641C99" w:rsidP="007507EA">
      <w:pPr>
        <w:pStyle w:val="Textoindependiente"/>
        <w:spacing w:before="1"/>
        <w:ind w:left="284" w:right="1279" w:firstLine="1133"/>
        <w:jc w:val="both"/>
      </w:pPr>
      <w:r>
        <w:lastRenderedPageBreak/>
        <w:t>¿</w:t>
      </w:r>
      <w:r w:rsidR="007507EA">
        <w:t xml:space="preserve">Qué edad tienen, </w:t>
      </w:r>
      <w:r w:rsidR="00954826">
        <w:t>qu</w:t>
      </w:r>
      <w:r>
        <w:t>é</w:t>
      </w:r>
      <w:r w:rsidR="00954826">
        <w:t xml:space="preserve"> temperatura tienen, cuáles son sus componentes químicos y c</w:t>
      </w:r>
      <w:r>
        <w:t>ó</w:t>
      </w:r>
      <w:r w:rsidR="00954826">
        <w:t>mo pueden evolucionar estas estrellas…</w:t>
      </w:r>
      <w:r>
        <w:t>?</w:t>
      </w:r>
    </w:p>
    <w:p w:rsidR="0070178F" w:rsidRDefault="0070178F">
      <w:pPr>
        <w:pStyle w:val="Textoindependiente"/>
        <w:spacing w:before="1"/>
        <w:ind w:left="1417" w:right="1279"/>
        <w:jc w:val="both"/>
      </w:pPr>
    </w:p>
    <w:p w:rsidR="0070178F" w:rsidRDefault="005A7052">
      <w:pPr>
        <w:pStyle w:val="Textoindependiente"/>
        <w:spacing w:before="1"/>
        <w:ind w:left="1417" w:right="1279"/>
        <w:jc w:val="both"/>
      </w:pPr>
      <w:r>
        <w:rPr>
          <w:b w:val="0"/>
          <w:i/>
          <w:noProof/>
          <w:sz w:val="32"/>
          <w:lang w:eastAsia="es-ES"/>
        </w:rPr>
        <w:drawing>
          <wp:anchor distT="0" distB="0" distL="0" distR="0" simplePos="0" relativeHeight="487633920" behindDoc="0" locked="0" layoutInCell="1" allowOverlap="1" wp14:anchorId="007F681A" wp14:editId="32C95D07">
            <wp:simplePos x="0" y="0"/>
            <wp:positionH relativeFrom="margin">
              <wp:posOffset>634365</wp:posOffset>
            </wp:positionH>
            <wp:positionV relativeFrom="margin">
              <wp:posOffset>624205</wp:posOffset>
            </wp:positionV>
            <wp:extent cx="1552575" cy="1533525"/>
            <wp:effectExtent l="0" t="0" r="9525" b="9525"/>
            <wp:wrapSquare wrapText="bothSides"/>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8" cstate="print"/>
                    <a:stretch>
                      <a:fillRect/>
                    </a:stretch>
                  </pic:blipFill>
                  <pic:spPr>
                    <a:xfrm>
                      <a:off x="0" y="0"/>
                      <a:ext cx="1552575" cy="1533525"/>
                    </a:xfrm>
                    <a:prstGeom prst="rect">
                      <a:avLst/>
                    </a:prstGeom>
                  </pic:spPr>
                </pic:pic>
              </a:graphicData>
            </a:graphic>
            <wp14:sizeRelH relativeFrom="margin">
              <wp14:pctWidth>0</wp14:pctWidth>
            </wp14:sizeRelH>
            <wp14:sizeRelV relativeFrom="margin">
              <wp14:pctHeight>0</wp14:pctHeight>
            </wp14:sizeRelV>
          </wp:anchor>
        </w:drawing>
      </w:r>
    </w:p>
    <w:p w:rsidR="00207D91" w:rsidRDefault="00207D91">
      <w:pPr>
        <w:spacing w:before="1"/>
        <w:ind w:left="4296"/>
        <w:rPr>
          <w:b/>
          <w:i/>
          <w:sz w:val="36"/>
          <w:szCs w:val="36"/>
        </w:rPr>
      </w:pPr>
    </w:p>
    <w:p w:rsidR="006E3E7F" w:rsidRPr="00C70DE1" w:rsidRDefault="00663D8E">
      <w:pPr>
        <w:spacing w:before="1"/>
        <w:ind w:left="4296"/>
        <w:rPr>
          <w:b/>
          <w:i/>
          <w:sz w:val="36"/>
          <w:szCs w:val="36"/>
        </w:rPr>
      </w:pPr>
      <w:r w:rsidRPr="00C70DE1">
        <w:rPr>
          <w:b/>
          <w:i/>
          <w:sz w:val="36"/>
          <w:szCs w:val="36"/>
        </w:rPr>
        <w:t>E</w:t>
      </w:r>
      <w:r w:rsidR="00502B20" w:rsidRPr="00C70DE1">
        <w:rPr>
          <w:b/>
          <w:i/>
          <w:sz w:val="36"/>
          <w:szCs w:val="36"/>
        </w:rPr>
        <w:t>VENTOS</w:t>
      </w:r>
      <w:r w:rsidR="00502B20" w:rsidRPr="00C70DE1">
        <w:rPr>
          <w:b/>
          <w:i/>
          <w:spacing w:val="-2"/>
          <w:sz w:val="36"/>
          <w:szCs w:val="36"/>
        </w:rPr>
        <w:t xml:space="preserve"> GEOMAGNÉTICOS</w:t>
      </w:r>
    </w:p>
    <w:p w:rsidR="00207D91" w:rsidRDefault="00207D91">
      <w:pPr>
        <w:ind w:left="4296" w:right="672"/>
        <w:rPr>
          <w:b/>
          <w:i/>
          <w:sz w:val="32"/>
        </w:rPr>
      </w:pPr>
    </w:p>
    <w:p w:rsidR="006E3E7F" w:rsidRDefault="00502B20">
      <w:pPr>
        <w:ind w:left="4296" w:right="672"/>
        <w:rPr>
          <w:b/>
          <w:i/>
          <w:spacing w:val="-2"/>
          <w:sz w:val="32"/>
        </w:rPr>
      </w:pPr>
      <w:r>
        <w:rPr>
          <w:b/>
          <w:i/>
          <w:sz w:val="32"/>
        </w:rPr>
        <w:t>Registros</w:t>
      </w:r>
      <w:r>
        <w:rPr>
          <w:b/>
          <w:i/>
          <w:spacing w:val="-12"/>
          <w:sz w:val="32"/>
        </w:rPr>
        <w:t xml:space="preserve"> </w:t>
      </w:r>
      <w:r>
        <w:rPr>
          <w:b/>
          <w:i/>
          <w:sz w:val="32"/>
        </w:rPr>
        <w:t>Geomagnéticos</w:t>
      </w:r>
      <w:r>
        <w:rPr>
          <w:b/>
          <w:i/>
          <w:spacing w:val="-12"/>
          <w:sz w:val="32"/>
        </w:rPr>
        <w:t xml:space="preserve"> </w:t>
      </w:r>
      <w:r>
        <w:rPr>
          <w:b/>
          <w:i/>
          <w:sz w:val="32"/>
        </w:rPr>
        <w:t>en</w:t>
      </w:r>
      <w:r>
        <w:rPr>
          <w:b/>
          <w:i/>
          <w:spacing w:val="-12"/>
          <w:sz w:val="32"/>
        </w:rPr>
        <w:t xml:space="preserve"> </w:t>
      </w:r>
      <w:r>
        <w:rPr>
          <w:b/>
          <w:i/>
          <w:sz w:val="32"/>
        </w:rPr>
        <w:t xml:space="preserve">Cochabamba </w:t>
      </w:r>
      <w:r>
        <w:rPr>
          <w:b/>
          <w:i/>
          <w:spacing w:val="-2"/>
          <w:sz w:val="32"/>
        </w:rPr>
        <w:t>Bolivia</w:t>
      </w:r>
    </w:p>
    <w:p w:rsidR="00BC72EF" w:rsidRDefault="00BC72EF">
      <w:pPr>
        <w:ind w:left="4296" w:right="672"/>
        <w:rPr>
          <w:b/>
          <w:i/>
          <w:spacing w:val="-2"/>
          <w:sz w:val="32"/>
        </w:rPr>
      </w:pPr>
    </w:p>
    <w:p w:rsidR="00BC72EF" w:rsidRDefault="00BC72EF">
      <w:pPr>
        <w:ind w:left="4296" w:right="672"/>
        <w:rPr>
          <w:b/>
          <w:i/>
          <w:spacing w:val="-2"/>
          <w:sz w:val="32"/>
        </w:rPr>
      </w:pPr>
    </w:p>
    <w:p w:rsidR="000158D1" w:rsidRDefault="000158D1" w:rsidP="00546C31">
      <w:pPr>
        <w:ind w:left="567" w:right="672"/>
        <w:rPr>
          <w:b/>
          <w:spacing w:val="-2"/>
          <w:sz w:val="24"/>
          <w:szCs w:val="24"/>
        </w:rPr>
      </w:pPr>
    </w:p>
    <w:p w:rsidR="00546C31" w:rsidRDefault="00546C31" w:rsidP="005A7052">
      <w:pPr>
        <w:ind w:left="567" w:right="618"/>
        <w:jc w:val="both"/>
        <w:rPr>
          <w:b/>
          <w:spacing w:val="-2"/>
          <w:sz w:val="24"/>
          <w:szCs w:val="24"/>
        </w:rPr>
      </w:pPr>
      <w:r>
        <w:rPr>
          <w:b/>
          <w:spacing w:val="-2"/>
          <w:sz w:val="24"/>
          <w:szCs w:val="24"/>
        </w:rPr>
        <w:t>En el mes de marzo, se observaron dos periodos de actividad moderadamente altos de actividad geomagnética entre los días 11 al 21 y a fines de mes entre el 29 y 31</w:t>
      </w:r>
      <w:r w:rsidR="00A2259B">
        <w:rPr>
          <w:b/>
          <w:spacing w:val="-2"/>
          <w:sz w:val="24"/>
          <w:szCs w:val="24"/>
        </w:rPr>
        <w:t xml:space="preserve">. Es interesante ver que la actividad alta entre el 9 y 19 </w:t>
      </w:r>
      <w:r>
        <w:rPr>
          <w:b/>
          <w:spacing w:val="-2"/>
          <w:sz w:val="24"/>
          <w:szCs w:val="24"/>
        </w:rPr>
        <w:t xml:space="preserve">  </w:t>
      </w:r>
      <w:r w:rsidR="00A2259B">
        <w:rPr>
          <w:b/>
          <w:spacing w:val="-2"/>
          <w:sz w:val="24"/>
          <w:szCs w:val="24"/>
        </w:rPr>
        <w:t xml:space="preserve">casi coinciden con </w:t>
      </w:r>
      <w:r w:rsidR="00FE2834">
        <w:rPr>
          <w:b/>
          <w:spacing w:val="-2"/>
          <w:sz w:val="24"/>
          <w:szCs w:val="24"/>
        </w:rPr>
        <w:t>la mayor cantidad de destellos solares detectados por satélites GOES  en la página 5</w:t>
      </w:r>
    </w:p>
    <w:p w:rsidR="005E598B" w:rsidRDefault="005E598B" w:rsidP="00546C31">
      <w:pPr>
        <w:ind w:left="567" w:right="672"/>
        <w:rPr>
          <w:b/>
          <w:spacing w:val="-2"/>
          <w:sz w:val="24"/>
          <w:szCs w:val="24"/>
        </w:rPr>
      </w:pPr>
    </w:p>
    <w:p w:rsidR="005E598B" w:rsidRDefault="005E598B" w:rsidP="00546C31">
      <w:pPr>
        <w:ind w:left="567" w:right="672"/>
        <w:rPr>
          <w:b/>
          <w:spacing w:val="-2"/>
          <w:sz w:val="24"/>
          <w:szCs w:val="24"/>
        </w:rPr>
      </w:pPr>
      <w:r>
        <w:rPr>
          <w:b/>
          <w:spacing w:val="-2"/>
          <w:sz w:val="24"/>
          <w:szCs w:val="24"/>
        </w:rPr>
        <w:t>El valor promedio para el ms de marzo fue de: 2.35</w:t>
      </w:r>
    </w:p>
    <w:p w:rsidR="000158D1" w:rsidRDefault="00770208" w:rsidP="005E598B">
      <w:pPr>
        <w:ind w:left="567" w:right="672" w:hanging="567"/>
        <w:rPr>
          <w:b/>
          <w:spacing w:val="-2"/>
          <w:sz w:val="24"/>
          <w:szCs w:val="24"/>
        </w:rPr>
      </w:pPr>
      <w:r w:rsidRPr="00546C31">
        <w:rPr>
          <w:noProof/>
          <w:lang w:eastAsia="es-ES"/>
        </w:rPr>
        <w:drawing>
          <wp:anchor distT="0" distB="0" distL="114300" distR="114300" simplePos="0" relativeHeight="487641088" behindDoc="0" locked="0" layoutInCell="1" allowOverlap="1" wp14:anchorId="5281A97F" wp14:editId="53506027">
            <wp:simplePos x="0" y="0"/>
            <wp:positionH relativeFrom="margin">
              <wp:posOffset>883920</wp:posOffset>
            </wp:positionH>
            <wp:positionV relativeFrom="margin">
              <wp:posOffset>3776345</wp:posOffset>
            </wp:positionV>
            <wp:extent cx="4580890" cy="2752090"/>
            <wp:effectExtent l="0" t="0" r="0"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580890" cy="2752090"/>
                    </a:xfrm>
                    <a:prstGeom prst="rect">
                      <a:avLst/>
                    </a:prstGeom>
                  </pic:spPr>
                </pic:pic>
              </a:graphicData>
            </a:graphic>
          </wp:anchor>
        </w:drawing>
      </w:r>
    </w:p>
    <w:p w:rsidR="000158D1" w:rsidRDefault="000158D1">
      <w:pPr>
        <w:ind w:left="4296" w:right="672"/>
        <w:rPr>
          <w:b/>
          <w:spacing w:val="-2"/>
          <w:sz w:val="24"/>
          <w:szCs w:val="24"/>
        </w:rPr>
      </w:pPr>
    </w:p>
    <w:p w:rsidR="00790838" w:rsidRDefault="00790838">
      <w:pPr>
        <w:ind w:left="4296" w:right="672"/>
        <w:rPr>
          <w:b/>
          <w:spacing w:val="-2"/>
          <w:sz w:val="24"/>
          <w:szCs w:val="24"/>
        </w:rPr>
      </w:pPr>
    </w:p>
    <w:p w:rsidR="00DC0592" w:rsidRDefault="00DC0592" w:rsidP="00146326">
      <w:pPr>
        <w:ind w:left="709" w:right="672"/>
        <w:rPr>
          <w:b/>
          <w:spacing w:val="-2"/>
          <w:sz w:val="24"/>
          <w:szCs w:val="24"/>
        </w:rPr>
      </w:pPr>
    </w:p>
    <w:p w:rsidR="00DC0592" w:rsidRDefault="00DC0592"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4052E1" w:rsidRDefault="004052E1" w:rsidP="00146326">
      <w:pPr>
        <w:ind w:left="709" w:right="672"/>
        <w:rPr>
          <w:b/>
          <w:spacing w:val="-2"/>
          <w:sz w:val="24"/>
          <w:szCs w:val="24"/>
        </w:rPr>
      </w:pPr>
    </w:p>
    <w:p w:rsidR="00546C31" w:rsidRDefault="00546C31" w:rsidP="00146326">
      <w:pPr>
        <w:ind w:left="709" w:right="672"/>
        <w:rPr>
          <w:b/>
          <w:spacing w:val="-2"/>
          <w:sz w:val="24"/>
          <w:szCs w:val="24"/>
        </w:rPr>
      </w:pPr>
    </w:p>
    <w:p w:rsidR="00546C31" w:rsidRDefault="00546C31" w:rsidP="00146326">
      <w:pPr>
        <w:ind w:left="709" w:right="672"/>
        <w:rPr>
          <w:b/>
          <w:spacing w:val="-2"/>
          <w:sz w:val="24"/>
          <w:szCs w:val="24"/>
        </w:rPr>
      </w:pPr>
    </w:p>
    <w:p w:rsidR="00546C31" w:rsidRDefault="00546C31" w:rsidP="00146326">
      <w:pPr>
        <w:ind w:left="709" w:right="672"/>
        <w:rPr>
          <w:b/>
          <w:spacing w:val="-2"/>
          <w:sz w:val="24"/>
          <w:szCs w:val="24"/>
        </w:rPr>
      </w:pPr>
    </w:p>
    <w:p w:rsidR="00546C31" w:rsidRDefault="00546C31" w:rsidP="00146326">
      <w:pPr>
        <w:ind w:left="709" w:right="672"/>
        <w:rPr>
          <w:b/>
          <w:spacing w:val="-2"/>
          <w:sz w:val="24"/>
          <w:szCs w:val="24"/>
        </w:rPr>
      </w:pPr>
    </w:p>
    <w:p w:rsidR="00546C31" w:rsidRDefault="00546C31" w:rsidP="00146326">
      <w:pPr>
        <w:ind w:left="709" w:right="672"/>
        <w:rPr>
          <w:b/>
          <w:spacing w:val="-2"/>
          <w:sz w:val="24"/>
          <w:szCs w:val="24"/>
        </w:rPr>
      </w:pPr>
    </w:p>
    <w:p w:rsidR="00546C31" w:rsidRDefault="00546C31" w:rsidP="00146326">
      <w:pPr>
        <w:ind w:left="709" w:right="672"/>
        <w:rPr>
          <w:b/>
          <w:spacing w:val="-2"/>
          <w:sz w:val="24"/>
          <w:szCs w:val="24"/>
        </w:rPr>
      </w:pPr>
    </w:p>
    <w:p w:rsidR="00B800F2" w:rsidRDefault="00FE2834" w:rsidP="00770208">
      <w:pPr>
        <w:ind w:left="709" w:right="672"/>
        <w:jc w:val="both"/>
        <w:rPr>
          <w:b/>
          <w:spacing w:val="-2"/>
          <w:sz w:val="24"/>
          <w:szCs w:val="24"/>
        </w:rPr>
      </w:pPr>
      <w:r>
        <w:rPr>
          <w:b/>
          <w:spacing w:val="-2"/>
          <w:sz w:val="24"/>
          <w:szCs w:val="24"/>
        </w:rPr>
        <w:t>Los valores designados a la actividad geomagnética diariamente obedecen a un valor promedio que se estima considerando los valores  designados en la siguiente tabla.</w:t>
      </w:r>
      <w:r w:rsidR="00B800F2">
        <w:rPr>
          <w:b/>
          <w:spacing w:val="-2"/>
          <w:sz w:val="24"/>
          <w:szCs w:val="24"/>
        </w:rPr>
        <w:t xml:space="preserve"> La misma muestra la amplitud del trazo de los registros y los valores </w:t>
      </w:r>
      <w:r w:rsidR="00215988">
        <w:rPr>
          <w:b/>
          <w:spacing w:val="-2"/>
          <w:sz w:val="24"/>
          <w:szCs w:val="24"/>
        </w:rPr>
        <w:t>arbitrarios y sin unidades designados a cada valor.</w:t>
      </w:r>
    </w:p>
    <w:p w:rsidR="00770208" w:rsidRDefault="00770208" w:rsidP="00146326">
      <w:pPr>
        <w:ind w:left="709" w:right="672"/>
        <w:rPr>
          <w:b/>
          <w:spacing w:val="-2"/>
          <w:sz w:val="24"/>
          <w:szCs w:val="24"/>
        </w:rPr>
      </w:pPr>
    </w:p>
    <w:p w:rsidR="00B800F2" w:rsidRDefault="00215988" w:rsidP="00146326">
      <w:pPr>
        <w:ind w:left="709" w:right="672"/>
        <w:rPr>
          <w:b/>
          <w:spacing w:val="-2"/>
          <w:sz w:val="24"/>
          <w:szCs w:val="24"/>
        </w:rPr>
      </w:pPr>
      <w:r>
        <w:rPr>
          <w:b/>
          <w:spacing w:val="-2"/>
          <w:sz w:val="24"/>
          <w:szCs w:val="24"/>
        </w:rPr>
        <w:t>Estos valores son promediados cada tres horas en el registro de 24 horas por día</w:t>
      </w:r>
      <w:proofErr w:type="gramStart"/>
      <w:r>
        <w:rPr>
          <w:b/>
          <w:spacing w:val="-2"/>
          <w:sz w:val="24"/>
          <w:szCs w:val="24"/>
        </w:rPr>
        <w:t>..</w:t>
      </w:r>
      <w:proofErr w:type="gramEnd"/>
    </w:p>
    <w:p w:rsidR="00215988" w:rsidRDefault="00B800F2" w:rsidP="00146326">
      <w:pPr>
        <w:ind w:left="709" w:right="672"/>
      </w:pPr>
      <w:r>
        <w:object w:dxaOrig="6555" w:dyaOrig="5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45pt;height:279.85pt" o:ole="">
            <v:imagedata r:id="rId30" o:title=""/>
          </v:shape>
          <o:OLEObject Type="Embed" ProgID="PBrush" ShapeID="_x0000_i1025" DrawAspect="Content" ObjectID="_1836967021" r:id="rId31"/>
        </w:object>
      </w:r>
    </w:p>
    <w:p w:rsidR="004052E1" w:rsidRDefault="00FE2834" w:rsidP="00146326">
      <w:pPr>
        <w:ind w:left="709" w:right="672"/>
        <w:rPr>
          <w:b/>
          <w:spacing w:val="-2"/>
          <w:sz w:val="24"/>
          <w:szCs w:val="24"/>
        </w:rPr>
      </w:pPr>
      <w:r>
        <w:rPr>
          <w:b/>
          <w:spacing w:val="-2"/>
          <w:sz w:val="24"/>
          <w:szCs w:val="24"/>
        </w:rPr>
        <w:t xml:space="preserve">  </w:t>
      </w:r>
    </w:p>
    <w:p w:rsidR="00FE2834" w:rsidRDefault="00FE2834" w:rsidP="00146326">
      <w:pPr>
        <w:ind w:left="709" w:right="672"/>
        <w:rPr>
          <w:b/>
          <w:spacing w:val="-2"/>
          <w:sz w:val="24"/>
          <w:szCs w:val="24"/>
        </w:rPr>
      </w:pPr>
    </w:p>
    <w:p w:rsidR="00FE2834" w:rsidRDefault="00215988" w:rsidP="00146326">
      <w:pPr>
        <w:ind w:left="709" w:right="672"/>
        <w:rPr>
          <w:b/>
          <w:spacing w:val="-2"/>
          <w:sz w:val="24"/>
          <w:szCs w:val="24"/>
        </w:rPr>
      </w:pPr>
      <w:r>
        <w:rPr>
          <w:b/>
          <w:spacing w:val="-2"/>
          <w:sz w:val="24"/>
          <w:szCs w:val="24"/>
        </w:rPr>
        <w:t>VALORES PROMEDIOS MENSUALES DESDE EL INICIO DEL PROGRAMA</w:t>
      </w:r>
    </w:p>
    <w:p w:rsidR="005E598B" w:rsidRDefault="005E598B" w:rsidP="00146326">
      <w:pPr>
        <w:ind w:left="709" w:right="672"/>
        <w:rPr>
          <w:b/>
          <w:spacing w:val="-2"/>
          <w:sz w:val="24"/>
          <w:szCs w:val="24"/>
        </w:rPr>
      </w:pPr>
    </w:p>
    <w:p w:rsidR="005E598B" w:rsidRDefault="001E26A2" w:rsidP="00DE33B3">
      <w:pPr>
        <w:ind w:left="709" w:right="672"/>
        <w:jc w:val="center"/>
        <w:rPr>
          <w:b/>
          <w:spacing w:val="-2"/>
          <w:sz w:val="24"/>
          <w:szCs w:val="24"/>
        </w:rPr>
      </w:pPr>
      <w:r w:rsidRPr="001E26A2">
        <w:rPr>
          <w:noProof/>
          <w:lang w:eastAsia="es-ES"/>
        </w:rPr>
        <w:drawing>
          <wp:inline distT="0" distB="0" distL="0" distR="0" wp14:anchorId="2679AC0F" wp14:editId="24CA8DA6">
            <wp:extent cx="4580952" cy="2752381"/>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80952" cy="2752381"/>
                    </a:xfrm>
                    <a:prstGeom prst="rect">
                      <a:avLst/>
                    </a:prstGeom>
                  </pic:spPr>
                </pic:pic>
              </a:graphicData>
            </a:graphic>
          </wp:inline>
        </w:drawing>
      </w:r>
    </w:p>
    <w:p w:rsidR="00215988" w:rsidRDefault="00215988" w:rsidP="00146326">
      <w:pPr>
        <w:ind w:left="709" w:right="672"/>
        <w:rPr>
          <w:b/>
          <w:spacing w:val="-2"/>
          <w:sz w:val="24"/>
          <w:szCs w:val="24"/>
        </w:rPr>
      </w:pPr>
    </w:p>
    <w:p w:rsidR="00215988" w:rsidRDefault="00215988" w:rsidP="00146326">
      <w:pPr>
        <w:ind w:left="709" w:right="672"/>
        <w:rPr>
          <w:b/>
          <w:spacing w:val="-2"/>
          <w:sz w:val="24"/>
          <w:szCs w:val="24"/>
        </w:rPr>
      </w:pPr>
    </w:p>
    <w:p w:rsidR="00215988" w:rsidRDefault="00215988" w:rsidP="00146326">
      <w:pPr>
        <w:ind w:left="709" w:right="672"/>
        <w:rPr>
          <w:b/>
          <w:spacing w:val="-2"/>
          <w:sz w:val="24"/>
          <w:szCs w:val="24"/>
        </w:rPr>
      </w:pPr>
    </w:p>
    <w:p w:rsidR="00215988" w:rsidRDefault="00215988" w:rsidP="00146326">
      <w:pPr>
        <w:ind w:left="709" w:right="672"/>
        <w:rPr>
          <w:b/>
          <w:spacing w:val="-2"/>
          <w:sz w:val="24"/>
          <w:szCs w:val="24"/>
        </w:rPr>
      </w:pPr>
    </w:p>
    <w:p w:rsidR="004052E1" w:rsidRDefault="004052E1" w:rsidP="003322E7">
      <w:pPr>
        <w:ind w:left="709" w:right="672"/>
        <w:jc w:val="both"/>
        <w:rPr>
          <w:b/>
          <w:spacing w:val="-2"/>
          <w:sz w:val="24"/>
          <w:szCs w:val="24"/>
        </w:rPr>
      </w:pPr>
      <w:r w:rsidRPr="004052E1">
        <w:rPr>
          <w:b/>
          <w:spacing w:val="-2"/>
          <w:sz w:val="24"/>
          <w:szCs w:val="24"/>
        </w:rPr>
        <w:t xml:space="preserve">Si revisamos la gráfica de valores promedios de los meses del año 2025, podemos ver que septiembre de 2025, se mantiene como el mes más activo geomagnéticamente hablando.  </w:t>
      </w:r>
    </w:p>
    <w:p w:rsidR="0022471B" w:rsidRDefault="0022471B" w:rsidP="00F37CBE">
      <w:pPr>
        <w:ind w:left="709" w:right="618"/>
        <w:jc w:val="both"/>
        <w:rPr>
          <w:b/>
          <w:spacing w:val="-2"/>
          <w:sz w:val="24"/>
          <w:szCs w:val="24"/>
        </w:rPr>
      </w:pPr>
      <w:r>
        <w:rPr>
          <w:b/>
          <w:spacing w:val="-2"/>
          <w:sz w:val="24"/>
          <w:szCs w:val="24"/>
        </w:rPr>
        <w:lastRenderedPageBreak/>
        <w:t>La actividad geomagnética obedece a la actividad solar, ya sea por destellos solares o por influencia del viento solar que es variable y depende de la formación de los llamados huecos coronales</w:t>
      </w:r>
      <w:proofErr w:type="gramStart"/>
      <w:r>
        <w:rPr>
          <w:b/>
          <w:spacing w:val="-2"/>
          <w:sz w:val="24"/>
          <w:szCs w:val="24"/>
        </w:rPr>
        <w:t>..</w:t>
      </w:r>
      <w:proofErr w:type="gramEnd"/>
      <w:r>
        <w:rPr>
          <w:b/>
          <w:spacing w:val="-2"/>
          <w:sz w:val="24"/>
          <w:szCs w:val="24"/>
        </w:rPr>
        <w:t xml:space="preserve"> Es tentador realizar un estudio de correlación de estos eventos solares con la actividad geomagnética, pero que se vería afectado por la llamada Anomalía Magnética del Atlántico Sur que justamente actualmente se sitúa casi sobre Bolivia.   </w:t>
      </w:r>
      <w:r w:rsidR="007B388C">
        <w:rPr>
          <w:b/>
          <w:spacing w:val="-2"/>
          <w:sz w:val="24"/>
          <w:szCs w:val="24"/>
        </w:rPr>
        <w:t xml:space="preserve">En esta región se considera que el campo magnético es más débil que lo normal, por lo que estaríamos más afectados por radiación solar y cósmica en la alta </w:t>
      </w:r>
      <w:r w:rsidR="00F37CBE">
        <w:rPr>
          <w:b/>
          <w:spacing w:val="-2"/>
          <w:sz w:val="24"/>
          <w:szCs w:val="24"/>
        </w:rPr>
        <w:t>atmósfera</w:t>
      </w:r>
      <w:r w:rsidR="007B388C">
        <w:rPr>
          <w:b/>
          <w:spacing w:val="-2"/>
          <w:sz w:val="24"/>
          <w:szCs w:val="24"/>
        </w:rPr>
        <w:t>.</w:t>
      </w:r>
    </w:p>
    <w:p w:rsidR="004052E1" w:rsidRDefault="004052E1" w:rsidP="00146326">
      <w:pPr>
        <w:ind w:left="709" w:right="672"/>
        <w:rPr>
          <w:b/>
          <w:spacing w:val="-2"/>
          <w:sz w:val="24"/>
          <w:szCs w:val="24"/>
        </w:rPr>
      </w:pPr>
    </w:p>
    <w:p w:rsidR="004052E1" w:rsidRDefault="004052E1" w:rsidP="0022471B">
      <w:pPr>
        <w:ind w:left="709" w:right="672"/>
        <w:jc w:val="center"/>
        <w:rPr>
          <w:b/>
          <w:spacing w:val="-2"/>
          <w:sz w:val="24"/>
          <w:szCs w:val="24"/>
        </w:rPr>
      </w:pPr>
    </w:p>
    <w:p w:rsidR="00520A03" w:rsidRDefault="00520A03">
      <w:pPr>
        <w:ind w:left="4296" w:right="672"/>
        <w:rPr>
          <w:b/>
          <w:spacing w:val="-2"/>
          <w:sz w:val="24"/>
          <w:szCs w:val="24"/>
        </w:rPr>
      </w:pPr>
    </w:p>
    <w:p w:rsidR="00146326" w:rsidRDefault="00146326">
      <w:pPr>
        <w:ind w:left="4296" w:right="672"/>
        <w:rPr>
          <w:b/>
          <w:spacing w:val="-2"/>
          <w:sz w:val="24"/>
          <w:szCs w:val="24"/>
        </w:rPr>
      </w:pPr>
    </w:p>
    <w:p w:rsidR="00520A03" w:rsidRDefault="00A855B9" w:rsidP="00A855B9">
      <w:pPr>
        <w:ind w:left="709" w:right="672"/>
        <w:rPr>
          <w:b/>
          <w:spacing w:val="-2"/>
          <w:sz w:val="28"/>
          <w:szCs w:val="28"/>
        </w:rPr>
      </w:pPr>
      <w:r w:rsidRPr="003B2A99">
        <w:rPr>
          <w:b/>
          <w:spacing w:val="-2"/>
          <w:sz w:val="28"/>
          <w:szCs w:val="28"/>
        </w:rPr>
        <w:t xml:space="preserve">NOTICIAS DEL MES DE </w:t>
      </w:r>
      <w:r w:rsidR="007B388C">
        <w:rPr>
          <w:b/>
          <w:spacing w:val="-2"/>
          <w:sz w:val="28"/>
          <w:szCs w:val="28"/>
        </w:rPr>
        <w:t>ABRIL 2026</w:t>
      </w:r>
    </w:p>
    <w:p w:rsidR="003B2A99" w:rsidRPr="003B2A99" w:rsidRDefault="003B2A99" w:rsidP="00A855B9">
      <w:pPr>
        <w:ind w:left="709" w:right="672"/>
        <w:rPr>
          <w:b/>
          <w:spacing w:val="-2"/>
          <w:sz w:val="28"/>
          <w:szCs w:val="28"/>
        </w:rPr>
      </w:pPr>
    </w:p>
    <w:p w:rsidR="003B2A99" w:rsidRDefault="007B388C" w:rsidP="003B2A99">
      <w:pPr>
        <w:ind w:left="709" w:right="672"/>
        <w:rPr>
          <w:b/>
          <w:spacing w:val="-2"/>
          <w:sz w:val="24"/>
          <w:szCs w:val="24"/>
        </w:rPr>
      </w:pPr>
      <w:r>
        <w:rPr>
          <w:b/>
          <w:spacing w:val="-2"/>
          <w:sz w:val="24"/>
          <w:szCs w:val="24"/>
        </w:rPr>
        <w:t>Gentileza del amigo: Germán Puerta,  desde Colombia</w:t>
      </w:r>
    </w:p>
    <w:p w:rsidR="007B388C" w:rsidRPr="003B2A99" w:rsidRDefault="007B388C" w:rsidP="003B2A99">
      <w:pPr>
        <w:ind w:left="709" w:right="672"/>
        <w:rPr>
          <w:b/>
          <w:spacing w:val="-2"/>
          <w:sz w:val="24"/>
          <w:szCs w:val="24"/>
        </w:rPr>
      </w:pPr>
    </w:p>
    <w:p w:rsidR="003B2A99" w:rsidRDefault="00A336EE" w:rsidP="003B2A99">
      <w:pPr>
        <w:ind w:left="709" w:right="672"/>
        <w:rPr>
          <w:b/>
          <w:spacing w:val="-2"/>
          <w:sz w:val="32"/>
          <w:szCs w:val="32"/>
        </w:rPr>
      </w:pPr>
      <w:r w:rsidRPr="00A336EE">
        <w:rPr>
          <w:b/>
          <w:spacing w:val="-2"/>
          <w:sz w:val="32"/>
          <w:szCs w:val="32"/>
        </w:rPr>
        <w:t>Principales eventos celestes de abril 2026</w:t>
      </w:r>
    </w:p>
    <w:p w:rsidR="00A336EE" w:rsidRDefault="00A336EE" w:rsidP="003B2A99">
      <w:pPr>
        <w:ind w:left="709" w:right="672"/>
        <w:rPr>
          <w:b/>
          <w:spacing w:val="-2"/>
          <w:sz w:val="32"/>
          <w:szCs w:val="32"/>
        </w:rPr>
      </w:pPr>
    </w:p>
    <w:p w:rsidR="00E82478" w:rsidRPr="00DC25AB" w:rsidRDefault="00E82478" w:rsidP="00E82478">
      <w:pPr>
        <w:ind w:left="709" w:right="672"/>
        <w:rPr>
          <w:b/>
          <w:spacing w:val="-2"/>
        </w:rPr>
      </w:pPr>
      <w:r w:rsidRPr="00DC25AB">
        <w:rPr>
          <w:b/>
          <w:spacing w:val="-2"/>
        </w:rPr>
        <w:t xml:space="preserve">Jueves </w:t>
      </w:r>
      <w:proofErr w:type="gramStart"/>
      <w:r w:rsidRPr="00DC25AB">
        <w:rPr>
          <w:b/>
          <w:spacing w:val="-2"/>
        </w:rPr>
        <w:t>2 .</w:t>
      </w:r>
      <w:proofErr w:type="gramEnd"/>
      <w:r w:rsidRPr="00DC25AB">
        <w:rPr>
          <w:b/>
          <w:spacing w:val="-2"/>
        </w:rPr>
        <w:t xml:space="preserve"> Luna llena</w:t>
      </w:r>
    </w:p>
    <w:p w:rsidR="00E82478" w:rsidRPr="00DC25AB" w:rsidRDefault="00E82478" w:rsidP="00E82478">
      <w:pPr>
        <w:ind w:left="709" w:right="672"/>
        <w:rPr>
          <w:b/>
          <w:spacing w:val="-2"/>
        </w:rPr>
      </w:pPr>
      <w:r w:rsidRPr="00DC25AB">
        <w:rPr>
          <w:b/>
          <w:spacing w:val="-2"/>
        </w:rPr>
        <w:t xml:space="preserve">Viernes </w:t>
      </w:r>
      <w:proofErr w:type="gramStart"/>
      <w:r w:rsidRPr="00DC25AB">
        <w:rPr>
          <w:b/>
          <w:spacing w:val="-2"/>
        </w:rPr>
        <w:t>3 .</w:t>
      </w:r>
      <w:proofErr w:type="gramEnd"/>
      <w:r w:rsidRPr="00DC25AB">
        <w:rPr>
          <w:b/>
          <w:spacing w:val="-2"/>
        </w:rPr>
        <w:t xml:space="preserve"> Elongación máxima Oeste de Mercurio</w:t>
      </w:r>
    </w:p>
    <w:p w:rsidR="00E82478" w:rsidRPr="00DC25AB" w:rsidRDefault="00E82478" w:rsidP="00E82478">
      <w:pPr>
        <w:ind w:left="709" w:right="672"/>
        <w:rPr>
          <w:b/>
          <w:spacing w:val="-2"/>
        </w:rPr>
      </w:pPr>
      <w:r w:rsidRPr="00DC25AB">
        <w:rPr>
          <w:b/>
          <w:spacing w:val="-2"/>
        </w:rPr>
        <w:t xml:space="preserve">Viernes </w:t>
      </w:r>
      <w:proofErr w:type="gramStart"/>
      <w:r w:rsidRPr="00DC25AB">
        <w:rPr>
          <w:b/>
          <w:spacing w:val="-2"/>
        </w:rPr>
        <w:t>10 .</w:t>
      </w:r>
      <w:proofErr w:type="gramEnd"/>
      <w:r w:rsidRPr="00DC25AB">
        <w:rPr>
          <w:b/>
          <w:spacing w:val="-2"/>
        </w:rPr>
        <w:t xml:space="preserve"> Luna en cuarto menguante </w:t>
      </w:r>
    </w:p>
    <w:p w:rsidR="00E82478" w:rsidRPr="00DC25AB" w:rsidRDefault="00E82478" w:rsidP="00E82478">
      <w:pPr>
        <w:ind w:left="709" w:right="672"/>
        <w:rPr>
          <w:b/>
          <w:spacing w:val="-2"/>
        </w:rPr>
      </w:pPr>
      <w:r w:rsidRPr="00DC25AB">
        <w:rPr>
          <w:b/>
          <w:spacing w:val="-2"/>
        </w:rPr>
        <w:t xml:space="preserve">Jueves </w:t>
      </w:r>
      <w:proofErr w:type="gramStart"/>
      <w:r w:rsidRPr="00DC25AB">
        <w:rPr>
          <w:b/>
          <w:spacing w:val="-2"/>
        </w:rPr>
        <w:t>16 .</w:t>
      </w:r>
      <w:proofErr w:type="gramEnd"/>
      <w:r w:rsidRPr="00DC25AB">
        <w:rPr>
          <w:b/>
          <w:spacing w:val="-2"/>
        </w:rPr>
        <w:t xml:space="preserve"> Conjunción de la Luna, Marte y Saturno</w:t>
      </w:r>
    </w:p>
    <w:p w:rsidR="00E82478" w:rsidRPr="00DC25AB" w:rsidRDefault="00E82478" w:rsidP="00E82478">
      <w:pPr>
        <w:ind w:left="709" w:right="672"/>
        <w:rPr>
          <w:b/>
          <w:spacing w:val="-2"/>
        </w:rPr>
      </w:pPr>
      <w:r w:rsidRPr="00DC25AB">
        <w:rPr>
          <w:b/>
          <w:spacing w:val="-2"/>
        </w:rPr>
        <w:t xml:space="preserve">Viernes </w:t>
      </w:r>
      <w:proofErr w:type="gramStart"/>
      <w:r w:rsidRPr="00DC25AB">
        <w:rPr>
          <w:b/>
          <w:spacing w:val="-2"/>
        </w:rPr>
        <w:t>17 .</w:t>
      </w:r>
      <w:proofErr w:type="gramEnd"/>
      <w:r w:rsidRPr="00DC25AB">
        <w:rPr>
          <w:b/>
          <w:spacing w:val="-2"/>
        </w:rPr>
        <w:t xml:space="preserve"> Luna nueva</w:t>
      </w:r>
    </w:p>
    <w:p w:rsidR="00E82478" w:rsidRPr="00DC25AB" w:rsidRDefault="00E82478" w:rsidP="00E82478">
      <w:pPr>
        <w:ind w:left="709" w:right="672"/>
        <w:rPr>
          <w:b/>
          <w:spacing w:val="-2"/>
        </w:rPr>
      </w:pPr>
      <w:r w:rsidRPr="00DC25AB">
        <w:rPr>
          <w:b/>
          <w:spacing w:val="-2"/>
        </w:rPr>
        <w:t xml:space="preserve">Domingo </w:t>
      </w:r>
      <w:proofErr w:type="gramStart"/>
      <w:r w:rsidRPr="00DC25AB">
        <w:rPr>
          <w:b/>
          <w:spacing w:val="-2"/>
        </w:rPr>
        <w:t>19 .</w:t>
      </w:r>
      <w:proofErr w:type="gramEnd"/>
      <w:r w:rsidRPr="00DC25AB">
        <w:rPr>
          <w:b/>
          <w:spacing w:val="-2"/>
        </w:rPr>
        <w:t xml:space="preserve"> Conjunción de la Luna y Venus</w:t>
      </w:r>
    </w:p>
    <w:p w:rsidR="00E82478" w:rsidRPr="00DC25AB" w:rsidRDefault="00E82478" w:rsidP="00E82478">
      <w:pPr>
        <w:ind w:left="709" w:right="672"/>
        <w:rPr>
          <w:b/>
          <w:spacing w:val="-2"/>
        </w:rPr>
      </w:pPr>
      <w:r w:rsidRPr="00DC25AB">
        <w:rPr>
          <w:b/>
          <w:spacing w:val="-2"/>
        </w:rPr>
        <w:t xml:space="preserve">Lunes </w:t>
      </w:r>
      <w:proofErr w:type="gramStart"/>
      <w:r w:rsidRPr="00DC25AB">
        <w:rPr>
          <w:b/>
          <w:spacing w:val="-2"/>
        </w:rPr>
        <w:t>20 .</w:t>
      </w:r>
      <w:proofErr w:type="gramEnd"/>
      <w:r w:rsidRPr="00DC25AB">
        <w:rPr>
          <w:b/>
          <w:spacing w:val="-2"/>
        </w:rPr>
        <w:t xml:space="preserve"> Conjunción de Mercurio, Marte y Saturno</w:t>
      </w:r>
    </w:p>
    <w:p w:rsidR="00E82478" w:rsidRPr="00DC25AB" w:rsidRDefault="00E82478" w:rsidP="00E82478">
      <w:pPr>
        <w:ind w:left="709" w:right="672"/>
        <w:rPr>
          <w:b/>
          <w:spacing w:val="-2"/>
        </w:rPr>
      </w:pPr>
      <w:r w:rsidRPr="00DC25AB">
        <w:rPr>
          <w:b/>
          <w:spacing w:val="-2"/>
        </w:rPr>
        <w:t xml:space="preserve">Miércoles </w:t>
      </w:r>
      <w:proofErr w:type="gramStart"/>
      <w:r w:rsidRPr="00DC25AB">
        <w:rPr>
          <w:b/>
          <w:spacing w:val="-2"/>
        </w:rPr>
        <w:t>22 .</w:t>
      </w:r>
      <w:proofErr w:type="gramEnd"/>
      <w:r w:rsidRPr="00DC25AB">
        <w:rPr>
          <w:b/>
          <w:spacing w:val="-2"/>
        </w:rPr>
        <w:t xml:space="preserve"> Lluvia de meteoros de las </w:t>
      </w:r>
      <w:proofErr w:type="spellStart"/>
      <w:r w:rsidRPr="00DC25AB">
        <w:rPr>
          <w:b/>
          <w:spacing w:val="-2"/>
        </w:rPr>
        <w:t>Lyridas</w:t>
      </w:r>
      <w:proofErr w:type="spellEnd"/>
    </w:p>
    <w:p w:rsidR="00E82478" w:rsidRPr="00DC25AB" w:rsidRDefault="00E82478" w:rsidP="00E82478">
      <w:pPr>
        <w:ind w:left="709" w:right="672"/>
        <w:rPr>
          <w:b/>
          <w:spacing w:val="-2"/>
        </w:rPr>
      </w:pPr>
      <w:r w:rsidRPr="00DC25AB">
        <w:rPr>
          <w:b/>
          <w:spacing w:val="-2"/>
        </w:rPr>
        <w:t xml:space="preserve">Viernes </w:t>
      </w:r>
      <w:proofErr w:type="gramStart"/>
      <w:r w:rsidRPr="00DC25AB">
        <w:rPr>
          <w:b/>
          <w:spacing w:val="-2"/>
        </w:rPr>
        <w:t>24 .</w:t>
      </w:r>
      <w:proofErr w:type="gramEnd"/>
      <w:r w:rsidRPr="00DC25AB">
        <w:rPr>
          <w:b/>
          <w:spacing w:val="-2"/>
        </w:rPr>
        <w:t xml:space="preserve"> Luna en cuarto creciente</w:t>
      </w:r>
    </w:p>
    <w:p w:rsidR="00A336EE" w:rsidRPr="00DC25AB" w:rsidRDefault="00E82478" w:rsidP="00E82478">
      <w:pPr>
        <w:ind w:left="709" w:right="672"/>
        <w:rPr>
          <w:b/>
          <w:spacing w:val="-2"/>
        </w:rPr>
      </w:pPr>
      <w:r w:rsidRPr="00DC25AB">
        <w:rPr>
          <w:b/>
          <w:spacing w:val="-2"/>
        </w:rPr>
        <w:t xml:space="preserve">Domingo </w:t>
      </w:r>
      <w:proofErr w:type="gramStart"/>
      <w:r w:rsidRPr="00DC25AB">
        <w:rPr>
          <w:b/>
          <w:spacing w:val="-2"/>
        </w:rPr>
        <w:t>26 .</w:t>
      </w:r>
      <w:proofErr w:type="gramEnd"/>
      <w:r w:rsidRPr="00DC25AB">
        <w:rPr>
          <w:b/>
          <w:spacing w:val="-2"/>
        </w:rPr>
        <w:t xml:space="preserve"> Ocultación de la estrella </w:t>
      </w:r>
      <w:proofErr w:type="spellStart"/>
      <w:r w:rsidRPr="00DC25AB">
        <w:rPr>
          <w:b/>
          <w:spacing w:val="-2"/>
        </w:rPr>
        <w:t>Regulus</w:t>
      </w:r>
      <w:proofErr w:type="spellEnd"/>
      <w:r w:rsidRPr="00DC25AB">
        <w:rPr>
          <w:b/>
          <w:spacing w:val="-2"/>
        </w:rPr>
        <w:t xml:space="preserve"> por la Luna visible en Colombia, Venezuela, Brasil, América Central y el Caribe</w:t>
      </w:r>
    </w:p>
    <w:p w:rsidR="00E82478" w:rsidRDefault="00E82478" w:rsidP="00E82478">
      <w:pPr>
        <w:ind w:left="709" w:right="672"/>
        <w:rPr>
          <w:b/>
          <w:spacing w:val="-2"/>
          <w:sz w:val="24"/>
          <w:szCs w:val="24"/>
        </w:rPr>
      </w:pPr>
    </w:p>
    <w:p w:rsidR="00E82478" w:rsidRDefault="008442FC" w:rsidP="00E82478">
      <w:pPr>
        <w:ind w:left="709" w:right="672"/>
        <w:rPr>
          <w:b/>
          <w:spacing w:val="-2"/>
          <w:sz w:val="32"/>
          <w:szCs w:val="32"/>
        </w:rPr>
      </w:pPr>
      <w:r w:rsidRPr="008442FC">
        <w:rPr>
          <w:b/>
          <w:spacing w:val="-2"/>
          <w:sz w:val="32"/>
          <w:szCs w:val="32"/>
        </w:rPr>
        <w:t>Principales efemérides históricas de abril 2026</w:t>
      </w:r>
    </w:p>
    <w:p w:rsidR="008442FC" w:rsidRDefault="008442FC" w:rsidP="00E82478">
      <w:pPr>
        <w:ind w:left="709" w:right="672"/>
        <w:rPr>
          <w:b/>
          <w:spacing w:val="-2"/>
          <w:sz w:val="32"/>
          <w:szCs w:val="32"/>
        </w:rPr>
      </w:pPr>
    </w:p>
    <w:p w:rsidR="00DC25AB" w:rsidRPr="00DC25AB" w:rsidRDefault="00DC25AB" w:rsidP="00DC25AB">
      <w:pPr>
        <w:ind w:left="709" w:right="672"/>
        <w:rPr>
          <w:b/>
          <w:spacing w:val="-2"/>
        </w:rPr>
      </w:pPr>
      <w:r w:rsidRPr="00DC25AB">
        <w:rPr>
          <w:b/>
          <w:spacing w:val="-2"/>
        </w:rPr>
        <w:t xml:space="preserve">Jueves </w:t>
      </w:r>
      <w:proofErr w:type="gramStart"/>
      <w:r w:rsidRPr="00DC25AB">
        <w:rPr>
          <w:b/>
          <w:spacing w:val="-2"/>
        </w:rPr>
        <w:t>2 .</w:t>
      </w:r>
      <w:proofErr w:type="gramEnd"/>
      <w:r w:rsidRPr="00DC25AB">
        <w:rPr>
          <w:b/>
          <w:spacing w:val="-2"/>
        </w:rPr>
        <w:t xml:space="preserve"> 1845: Primera fotografía del Sol</w:t>
      </w:r>
    </w:p>
    <w:p w:rsidR="00DC25AB" w:rsidRPr="00DC25AB" w:rsidRDefault="00DC25AB" w:rsidP="00DC25AB">
      <w:pPr>
        <w:ind w:left="709" w:right="672"/>
        <w:rPr>
          <w:b/>
          <w:spacing w:val="-2"/>
        </w:rPr>
      </w:pPr>
      <w:r w:rsidRPr="00DC25AB">
        <w:rPr>
          <w:b/>
          <w:spacing w:val="-2"/>
        </w:rPr>
        <w:t xml:space="preserve">Viernes </w:t>
      </w:r>
      <w:proofErr w:type="gramStart"/>
      <w:r w:rsidRPr="00DC25AB">
        <w:rPr>
          <w:b/>
          <w:spacing w:val="-2"/>
        </w:rPr>
        <w:t>3 .</w:t>
      </w:r>
      <w:proofErr w:type="gramEnd"/>
      <w:r w:rsidRPr="00DC25AB">
        <w:rPr>
          <w:b/>
          <w:spacing w:val="-2"/>
        </w:rPr>
        <w:t xml:space="preserve"> 1966: La sonda Luna 10, primera nave en orbitar la Luna</w:t>
      </w:r>
    </w:p>
    <w:p w:rsidR="00DC25AB" w:rsidRPr="00DC25AB" w:rsidRDefault="00DC25AB" w:rsidP="00DC25AB">
      <w:pPr>
        <w:ind w:left="709" w:right="672"/>
        <w:rPr>
          <w:b/>
          <w:spacing w:val="-2"/>
        </w:rPr>
      </w:pPr>
      <w:r w:rsidRPr="00DC25AB">
        <w:rPr>
          <w:b/>
          <w:spacing w:val="-2"/>
        </w:rPr>
        <w:t xml:space="preserve">Lunes </w:t>
      </w:r>
      <w:proofErr w:type="gramStart"/>
      <w:r w:rsidRPr="00DC25AB">
        <w:rPr>
          <w:b/>
          <w:spacing w:val="-2"/>
        </w:rPr>
        <w:t>6 .</w:t>
      </w:r>
      <w:proofErr w:type="gramEnd"/>
      <w:r w:rsidRPr="00DC25AB">
        <w:rPr>
          <w:b/>
          <w:spacing w:val="-2"/>
        </w:rPr>
        <w:t xml:space="preserve"> 1732: Nace José Celestino Mutis, botánico, naturalista, físico y astrónomo español, director de la Expedición Botánica </w:t>
      </w:r>
    </w:p>
    <w:p w:rsidR="00DC25AB" w:rsidRPr="00DC25AB" w:rsidRDefault="00DC25AB" w:rsidP="00DC25AB">
      <w:pPr>
        <w:ind w:left="709" w:right="672"/>
        <w:rPr>
          <w:b/>
          <w:spacing w:val="-2"/>
        </w:rPr>
      </w:pPr>
      <w:r w:rsidRPr="00DC25AB">
        <w:rPr>
          <w:b/>
          <w:spacing w:val="-2"/>
        </w:rPr>
        <w:t xml:space="preserve">Viernes </w:t>
      </w:r>
      <w:proofErr w:type="gramStart"/>
      <w:r w:rsidRPr="00DC25AB">
        <w:rPr>
          <w:b/>
          <w:spacing w:val="-2"/>
        </w:rPr>
        <w:t>10 .</w:t>
      </w:r>
      <w:proofErr w:type="gramEnd"/>
      <w:r w:rsidRPr="00DC25AB">
        <w:rPr>
          <w:b/>
          <w:spacing w:val="-2"/>
        </w:rPr>
        <w:t xml:space="preserve"> 2019: Se publica la primera imagen de un agujero negro</w:t>
      </w:r>
    </w:p>
    <w:p w:rsidR="00DC25AB" w:rsidRPr="00DC25AB" w:rsidRDefault="00DC25AB" w:rsidP="00DC25AB">
      <w:pPr>
        <w:ind w:left="709" w:right="672"/>
        <w:rPr>
          <w:b/>
          <w:spacing w:val="-2"/>
        </w:rPr>
      </w:pPr>
      <w:r w:rsidRPr="00DC25AB">
        <w:rPr>
          <w:b/>
          <w:spacing w:val="-2"/>
        </w:rPr>
        <w:t xml:space="preserve">Domingo </w:t>
      </w:r>
      <w:proofErr w:type="gramStart"/>
      <w:r w:rsidRPr="00DC25AB">
        <w:rPr>
          <w:b/>
          <w:spacing w:val="-2"/>
        </w:rPr>
        <w:t>12 .</w:t>
      </w:r>
      <w:proofErr w:type="gramEnd"/>
      <w:r w:rsidRPr="00DC25AB">
        <w:rPr>
          <w:b/>
          <w:spacing w:val="-2"/>
        </w:rPr>
        <w:t xml:space="preserve"> 1961: El cosmonauta Yuri Gagarin, primer hombre en el espacio</w:t>
      </w:r>
    </w:p>
    <w:p w:rsidR="00DC25AB" w:rsidRPr="00DC25AB" w:rsidRDefault="00DC25AB" w:rsidP="00DC25AB">
      <w:pPr>
        <w:ind w:left="709" w:right="672"/>
        <w:rPr>
          <w:b/>
          <w:spacing w:val="-2"/>
        </w:rPr>
      </w:pPr>
      <w:r w:rsidRPr="00DC25AB">
        <w:rPr>
          <w:b/>
          <w:spacing w:val="-2"/>
        </w:rPr>
        <w:t xml:space="preserve">Domingo </w:t>
      </w:r>
      <w:proofErr w:type="gramStart"/>
      <w:r w:rsidRPr="00DC25AB">
        <w:rPr>
          <w:b/>
          <w:spacing w:val="-2"/>
        </w:rPr>
        <w:t>12 .</w:t>
      </w:r>
      <w:proofErr w:type="gramEnd"/>
      <w:r w:rsidRPr="00DC25AB">
        <w:rPr>
          <w:b/>
          <w:spacing w:val="-2"/>
        </w:rPr>
        <w:t xml:space="preserve"> 1981: Lanzamiento del Columbia, primer Transbordador Espacial</w:t>
      </w:r>
    </w:p>
    <w:p w:rsidR="00DC25AB" w:rsidRPr="00DC25AB" w:rsidRDefault="00DC25AB" w:rsidP="00DC25AB">
      <w:pPr>
        <w:ind w:left="709" w:right="672"/>
        <w:rPr>
          <w:b/>
          <w:spacing w:val="-2"/>
        </w:rPr>
      </w:pPr>
      <w:r w:rsidRPr="00DC25AB">
        <w:rPr>
          <w:b/>
          <w:spacing w:val="-2"/>
        </w:rPr>
        <w:t xml:space="preserve">Martes </w:t>
      </w:r>
      <w:proofErr w:type="gramStart"/>
      <w:r w:rsidRPr="00DC25AB">
        <w:rPr>
          <w:b/>
          <w:spacing w:val="-2"/>
        </w:rPr>
        <w:t>14 .</w:t>
      </w:r>
      <w:proofErr w:type="gramEnd"/>
      <w:r w:rsidRPr="00DC25AB">
        <w:rPr>
          <w:b/>
          <w:spacing w:val="-2"/>
        </w:rPr>
        <w:t xml:space="preserve"> 1629: Nace el astrónomo holandés </w:t>
      </w:r>
      <w:proofErr w:type="spellStart"/>
      <w:r w:rsidRPr="00DC25AB">
        <w:rPr>
          <w:b/>
          <w:spacing w:val="-2"/>
        </w:rPr>
        <w:t>Christiaan</w:t>
      </w:r>
      <w:proofErr w:type="spellEnd"/>
      <w:r w:rsidRPr="00DC25AB">
        <w:rPr>
          <w:b/>
          <w:spacing w:val="-2"/>
        </w:rPr>
        <w:t xml:space="preserve"> Huygens</w:t>
      </w:r>
    </w:p>
    <w:p w:rsidR="00DC25AB" w:rsidRPr="00DC25AB" w:rsidRDefault="00DC25AB" w:rsidP="00DC25AB">
      <w:pPr>
        <w:ind w:left="709" w:right="672"/>
        <w:rPr>
          <w:b/>
          <w:spacing w:val="-2"/>
        </w:rPr>
      </w:pPr>
      <w:r w:rsidRPr="00DC25AB">
        <w:rPr>
          <w:b/>
          <w:spacing w:val="-2"/>
        </w:rPr>
        <w:t xml:space="preserve">Viernes </w:t>
      </w:r>
      <w:proofErr w:type="gramStart"/>
      <w:r w:rsidRPr="00DC25AB">
        <w:rPr>
          <w:b/>
          <w:spacing w:val="-2"/>
        </w:rPr>
        <w:t>17 .</w:t>
      </w:r>
      <w:proofErr w:type="gramEnd"/>
      <w:r w:rsidRPr="00DC25AB">
        <w:rPr>
          <w:b/>
          <w:spacing w:val="-2"/>
        </w:rPr>
        <w:t xml:space="preserve"> 2007: Puesta en órbita del Libertad I, primer satélite colombiano</w:t>
      </w:r>
    </w:p>
    <w:p w:rsidR="00DC25AB" w:rsidRPr="00DC25AB" w:rsidRDefault="00DC25AB" w:rsidP="00DC25AB">
      <w:pPr>
        <w:ind w:left="709" w:right="672"/>
        <w:rPr>
          <w:b/>
          <w:spacing w:val="-2"/>
        </w:rPr>
      </w:pPr>
      <w:r w:rsidRPr="00DC25AB">
        <w:rPr>
          <w:b/>
          <w:spacing w:val="-2"/>
        </w:rPr>
        <w:t xml:space="preserve">Viernes </w:t>
      </w:r>
      <w:proofErr w:type="gramStart"/>
      <w:r w:rsidRPr="00DC25AB">
        <w:rPr>
          <w:b/>
          <w:spacing w:val="-2"/>
        </w:rPr>
        <w:t>17 .</w:t>
      </w:r>
      <w:proofErr w:type="gramEnd"/>
      <w:r w:rsidRPr="00DC25AB">
        <w:rPr>
          <w:b/>
          <w:spacing w:val="-2"/>
        </w:rPr>
        <w:t xml:space="preserve"> 2014: Se confirma el descubrimiento del </w:t>
      </w:r>
      <w:proofErr w:type="spellStart"/>
      <w:r w:rsidRPr="00DC25AB">
        <w:rPr>
          <w:b/>
          <w:spacing w:val="-2"/>
        </w:rPr>
        <w:t>exoplaneta</w:t>
      </w:r>
      <w:proofErr w:type="spellEnd"/>
      <w:r w:rsidRPr="00DC25AB">
        <w:rPr>
          <w:b/>
          <w:spacing w:val="-2"/>
        </w:rPr>
        <w:t xml:space="preserve"> Kepler-186f, el primero similar a la Tierra en tamaño, composición y distancia a la estrella</w:t>
      </w:r>
    </w:p>
    <w:p w:rsidR="00DC25AB" w:rsidRPr="00DC25AB" w:rsidRDefault="00DC25AB" w:rsidP="00DC25AB">
      <w:pPr>
        <w:ind w:left="709" w:right="672"/>
        <w:rPr>
          <w:b/>
          <w:spacing w:val="-2"/>
        </w:rPr>
      </w:pPr>
      <w:r w:rsidRPr="00DC25AB">
        <w:rPr>
          <w:b/>
          <w:spacing w:val="-2"/>
        </w:rPr>
        <w:t xml:space="preserve">Sábado </w:t>
      </w:r>
      <w:proofErr w:type="gramStart"/>
      <w:r w:rsidRPr="00DC25AB">
        <w:rPr>
          <w:b/>
          <w:spacing w:val="-2"/>
        </w:rPr>
        <w:t>18 .</w:t>
      </w:r>
      <w:proofErr w:type="gramEnd"/>
      <w:r w:rsidRPr="00DC25AB">
        <w:rPr>
          <w:b/>
          <w:spacing w:val="-2"/>
        </w:rPr>
        <w:t xml:space="preserve"> 1971: La Unión Soviética lanza la primera estación espacial, la </w:t>
      </w:r>
      <w:proofErr w:type="spellStart"/>
      <w:r w:rsidRPr="00DC25AB">
        <w:rPr>
          <w:b/>
          <w:spacing w:val="-2"/>
        </w:rPr>
        <w:t>Salyut</w:t>
      </w:r>
      <w:proofErr w:type="spellEnd"/>
      <w:r w:rsidRPr="00DC25AB">
        <w:rPr>
          <w:b/>
          <w:spacing w:val="-2"/>
        </w:rPr>
        <w:t xml:space="preserve"> 1</w:t>
      </w:r>
    </w:p>
    <w:p w:rsidR="00DC25AB" w:rsidRPr="00DC25AB" w:rsidRDefault="00DC25AB" w:rsidP="00DC25AB">
      <w:pPr>
        <w:ind w:left="709" w:right="672"/>
        <w:rPr>
          <w:b/>
          <w:spacing w:val="-2"/>
        </w:rPr>
      </w:pPr>
      <w:r w:rsidRPr="00DC25AB">
        <w:rPr>
          <w:b/>
          <w:spacing w:val="-2"/>
        </w:rPr>
        <w:t xml:space="preserve">Domingo </w:t>
      </w:r>
      <w:proofErr w:type="gramStart"/>
      <w:r w:rsidRPr="00DC25AB">
        <w:rPr>
          <w:b/>
          <w:spacing w:val="-2"/>
        </w:rPr>
        <w:t>19 .</w:t>
      </w:r>
      <w:proofErr w:type="gramEnd"/>
      <w:r w:rsidRPr="00DC25AB">
        <w:rPr>
          <w:b/>
          <w:spacing w:val="-2"/>
        </w:rPr>
        <w:t xml:space="preserve"> 2021: Primer vuelo en otro mundo de un vehículo autopropulsado, el helicóptero </w:t>
      </w:r>
      <w:proofErr w:type="spellStart"/>
      <w:r w:rsidRPr="00DC25AB">
        <w:rPr>
          <w:b/>
          <w:spacing w:val="-2"/>
        </w:rPr>
        <w:t>Ingenuity</w:t>
      </w:r>
      <w:proofErr w:type="spellEnd"/>
      <w:r w:rsidRPr="00DC25AB">
        <w:rPr>
          <w:b/>
          <w:spacing w:val="-2"/>
        </w:rPr>
        <w:t xml:space="preserve"> en Marte</w:t>
      </w:r>
    </w:p>
    <w:p w:rsidR="00DC25AB" w:rsidRPr="00DC25AB" w:rsidRDefault="00DC25AB" w:rsidP="00DC25AB">
      <w:pPr>
        <w:ind w:left="709" w:right="672"/>
        <w:rPr>
          <w:b/>
          <w:spacing w:val="-2"/>
        </w:rPr>
      </w:pPr>
      <w:r w:rsidRPr="00DC25AB">
        <w:rPr>
          <w:b/>
          <w:spacing w:val="-2"/>
        </w:rPr>
        <w:t xml:space="preserve">Jueves </w:t>
      </w:r>
      <w:proofErr w:type="gramStart"/>
      <w:r w:rsidRPr="00DC25AB">
        <w:rPr>
          <w:b/>
          <w:spacing w:val="-2"/>
        </w:rPr>
        <w:t>23 .</w:t>
      </w:r>
      <w:proofErr w:type="gramEnd"/>
      <w:r w:rsidRPr="00DC25AB">
        <w:rPr>
          <w:b/>
          <w:spacing w:val="-2"/>
        </w:rPr>
        <w:t xml:space="preserve"> 1967: Accidente mortal del cosmonauta Vladimir </w:t>
      </w:r>
      <w:proofErr w:type="spellStart"/>
      <w:r w:rsidRPr="00DC25AB">
        <w:rPr>
          <w:b/>
          <w:spacing w:val="-2"/>
        </w:rPr>
        <w:t>Komarov</w:t>
      </w:r>
      <w:proofErr w:type="spellEnd"/>
      <w:r w:rsidRPr="00DC25AB">
        <w:rPr>
          <w:b/>
          <w:spacing w:val="-2"/>
        </w:rPr>
        <w:t xml:space="preserve"> en la nave </w:t>
      </w:r>
      <w:proofErr w:type="spellStart"/>
      <w:r w:rsidRPr="00DC25AB">
        <w:rPr>
          <w:b/>
          <w:spacing w:val="-2"/>
        </w:rPr>
        <w:t>Soyuz</w:t>
      </w:r>
      <w:proofErr w:type="spellEnd"/>
      <w:r w:rsidRPr="00DC25AB">
        <w:rPr>
          <w:b/>
          <w:spacing w:val="-2"/>
        </w:rPr>
        <w:t xml:space="preserve"> 1</w:t>
      </w:r>
    </w:p>
    <w:p w:rsidR="00DC25AB" w:rsidRPr="00DC25AB" w:rsidRDefault="00DC25AB" w:rsidP="00DC25AB">
      <w:pPr>
        <w:ind w:left="709" w:right="672"/>
        <w:rPr>
          <w:b/>
          <w:spacing w:val="-2"/>
        </w:rPr>
      </w:pPr>
      <w:r w:rsidRPr="00DC25AB">
        <w:rPr>
          <w:b/>
          <w:spacing w:val="-2"/>
        </w:rPr>
        <w:lastRenderedPageBreak/>
        <w:t xml:space="preserve">Viernes </w:t>
      </w:r>
      <w:proofErr w:type="gramStart"/>
      <w:r w:rsidRPr="00DC25AB">
        <w:rPr>
          <w:b/>
          <w:spacing w:val="-2"/>
        </w:rPr>
        <w:t>24 .</w:t>
      </w:r>
      <w:proofErr w:type="gramEnd"/>
      <w:r w:rsidRPr="00DC25AB">
        <w:rPr>
          <w:b/>
          <w:spacing w:val="-2"/>
        </w:rPr>
        <w:t xml:space="preserve"> 1970: China lanza su primer satélite artificial</w:t>
      </w:r>
    </w:p>
    <w:p w:rsidR="00DC25AB" w:rsidRPr="00DC25AB" w:rsidRDefault="00DC25AB" w:rsidP="00DC25AB">
      <w:pPr>
        <w:ind w:left="709" w:right="672"/>
        <w:rPr>
          <w:b/>
          <w:spacing w:val="-2"/>
        </w:rPr>
      </w:pPr>
      <w:r w:rsidRPr="00DC25AB">
        <w:rPr>
          <w:b/>
          <w:spacing w:val="-2"/>
        </w:rPr>
        <w:t xml:space="preserve">Sábado </w:t>
      </w:r>
      <w:proofErr w:type="gramStart"/>
      <w:r w:rsidRPr="00DC25AB">
        <w:rPr>
          <w:b/>
          <w:spacing w:val="-2"/>
        </w:rPr>
        <w:t>25 .</w:t>
      </w:r>
      <w:proofErr w:type="gramEnd"/>
      <w:r w:rsidRPr="00DC25AB">
        <w:rPr>
          <w:b/>
          <w:spacing w:val="-2"/>
        </w:rPr>
        <w:t xml:space="preserve"> 1990: Lanzamiento del Telescopio Espacial Hubble</w:t>
      </w:r>
    </w:p>
    <w:p w:rsidR="008442FC" w:rsidRDefault="00DC25AB" w:rsidP="00DC25AB">
      <w:pPr>
        <w:ind w:left="709" w:right="672"/>
        <w:rPr>
          <w:b/>
          <w:spacing w:val="-2"/>
        </w:rPr>
      </w:pPr>
      <w:r w:rsidRPr="00DC25AB">
        <w:rPr>
          <w:b/>
          <w:spacing w:val="-2"/>
        </w:rPr>
        <w:t xml:space="preserve">Martes </w:t>
      </w:r>
      <w:proofErr w:type="gramStart"/>
      <w:r w:rsidRPr="00DC25AB">
        <w:rPr>
          <w:b/>
          <w:spacing w:val="-2"/>
        </w:rPr>
        <w:t>28 .</w:t>
      </w:r>
      <w:proofErr w:type="gramEnd"/>
      <w:r w:rsidRPr="00DC25AB">
        <w:rPr>
          <w:b/>
          <w:spacing w:val="-2"/>
        </w:rPr>
        <w:t xml:space="preserve"> 2001: Dennis de Tito, a bordo de la Estación Espacial Internacional, primer turista en el espacio</w:t>
      </w:r>
      <w:r w:rsidR="007C0745">
        <w:rPr>
          <w:b/>
          <w:spacing w:val="-2"/>
        </w:rPr>
        <w:t>.</w:t>
      </w:r>
    </w:p>
    <w:p w:rsidR="007C0745" w:rsidRDefault="007C0745" w:rsidP="00DC25AB">
      <w:pPr>
        <w:ind w:left="709" w:right="672"/>
        <w:rPr>
          <w:b/>
          <w:spacing w:val="-2"/>
        </w:rPr>
      </w:pPr>
    </w:p>
    <w:p w:rsidR="007C0745" w:rsidRDefault="007C0745" w:rsidP="00DC25AB">
      <w:pPr>
        <w:ind w:left="709" w:right="672"/>
        <w:rPr>
          <w:rStyle w:val="Hipervnculo"/>
          <w:b/>
          <w:spacing w:val="-2"/>
        </w:rPr>
      </w:pPr>
      <w:r>
        <w:rPr>
          <w:b/>
          <w:spacing w:val="-2"/>
        </w:rPr>
        <w:t xml:space="preserve">Los invitamos a visitar  este link:  </w:t>
      </w:r>
      <w:hyperlink r:id="rId33" w:history="1">
        <w:r w:rsidR="00F6148F" w:rsidRPr="00276D36">
          <w:rPr>
            <w:rStyle w:val="Hipervnculo"/>
            <w:b/>
            <w:spacing w:val="-2"/>
          </w:rPr>
          <w:t>https://www.astropuerta.com/</w:t>
        </w:r>
      </w:hyperlink>
    </w:p>
    <w:p w:rsidR="00FF5879" w:rsidRDefault="00FF5879" w:rsidP="00DC25AB">
      <w:pPr>
        <w:ind w:left="709" w:right="672"/>
        <w:rPr>
          <w:b/>
          <w:spacing w:val="-2"/>
        </w:rPr>
      </w:pPr>
    </w:p>
    <w:p w:rsidR="00320F96" w:rsidRDefault="000202D3" w:rsidP="00320F96">
      <w:pPr>
        <w:ind w:left="709" w:right="672"/>
        <w:jc w:val="center"/>
        <w:rPr>
          <w:b/>
          <w:spacing w:val="-2"/>
        </w:rPr>
      </w:pPr>
      <w:r>
        <w:rPr>
          <w:b/>
          <w:spacing w:val="-2"/>
        </w:rPr>
        <w:t>LA</w:t>
      </w:r>
      <w:r w:rsidR="00320F96">
        <w:rPr>
          <w:b/>
          <w:spacing w:val="-2"/>
        </w:rPr>
        <w:t xml:space="preserve">S </w:t>
      </w:r>
      <w:r>
        <w:rPr>
          <w:b/>
          <w:spacing w:val="-2"/>
        </w:rPr>
        <w:t xml:space="preserve"> IMÁGENES </w:t>
      </w:r>
      <w:proofErr w:type="gramStart"/>
      <w:r>
        <w:rPr>
          <w:b/>
          <w:spacing w:val="-2"/>
        </w:rPr>
        <w:t>MAS</w:t>
      </w:r>
      <w:proofErr w:type="gramEnd"/>
      <w:r>
        <w:rPr>
          <w:b/>
          <w:spacing w:val="-2"/>
        </w:rPr>
        <w:t xml:space="preserve"> IMPACTANTES DE UN COMETA </w:t>
      </w:r>
    </w:p>
    <w:p w:rsidR="00320F96" w:rsidRDefault="000202D3" w:rsidP="00320F96">
      <w:pPr>
        <w:ind w:left="709" w:right="672"/>
        <w:jc w:val="center"/>
        <w:rPr>
          <w:b/>
          <w:spacing w:val="-2"/>
        </w:rPr>
      </w:pPr>
      <w:r>
        <w:rPr>
          <w:b/>
          <w:spacing w:val="-2"/>
        </w:rPr>
        <w:t>QUE S</w:t>
      </w:r>
      <w:r w:rsidR="00320F96">
        <w:rPr>
          <w:b/>
          <w:spacing w:val="-2"/>
        </w:rPr>
        <w:t>E</w:t>
      </w:r>
      <w:r>
        <w:rPr>
          <w:b/>
          <w:spacing w:val="-2"/>
        </w:rPr>
        <w:t xml:space="preserve"> ACERC</w:t>
      </w:r>
      <w:r w:rsidR="00320F96">
        <w:rPr>
          <w:b/>
          <w:spacing w:val="-2"/>
        </w:rPr>
        <w:t>Ó</w:t>
      </w:r>
      <w:r>
        <w:rPr>
          <w:b/>
          <w:spacing w:val="-2"/>
        </w:rPr>
        <w:t xml:space="preserve"> MUCHO AL SOL.</w:t>
      </w:r>
    </w:p>
    <w:p w:rsidR="00FF5879" w:rsidRDefault="000202D3" w:rsidP="00320F96">
      <w:pPr>
        <w:ind w:left="709" w:right="672"/>
        <w:jc w:val="right"/>
        <w:rPr>
          <w:b/>
          <w:spacing w:val="-2"/>
        </w:rPr>
      </w:pPr>
      <w:r>
        <w:rPr>
          <w:b/>
          <w:spacing w:val="-2"/>
        </w:rPr>
        <w:t xml:space="preserve"> Imágenes</w:t>
      </w:r>
      <w:r w:rsidR="009674F7">
        <w:rPr>
          <w:b/>
          <w:spacing w:val="-2"/>
        </w:rPr>
        <w:t xml:space="preserve"> e información </w:t>
      </w:r>
      <w:r>
        <w:rPr>
          <w:b/>
          <w:spacing w:val="-2"/>
        </w:rPr>
        <w:t xml:space="preserve"> tomadas de un video de: spaceweather.cm</w:t>
      </w:r>
    </w:p>
    <w:p w:rsidR="000202D3" w:rsidRDefault="000202D3" w:rsidP="00DC25AB">
      <w:pPr>
        <w:ind w:left="709" w:right="672"/>
        <w:rPr>
          <w:b/>
          <w:spacing w:val="-2"/>
        </w:rPr>
      </w:pPr>
    </w:p>
    <w:p w:rsidR="00F448DE" w:rsidRDefault="009674F7" w:rsidP="00320F96">
      <w:pPr>
        <w:ind w:left="709" w:right="672"/>
        <w:jc w:val="both"/>
        <w:rPr>
          <w:b/>
          <w:spacing w:val="-2"/>
        </w:rPr>
      </w:pPr>
      <w:r w:rsidRPr="009674F7">
        <w:rPr>
          <w:b/>
          <w:spacing w:val="-2"/>
        </w:rPr>
        <w:t xml:space="preserve">El sistema solar tiene un cometa menos. Ayer, el cometa MAPS (C/2026 A1) atravesó la atmósfera del Sol a tan solo 160.000 km de su superficie. El cometa entró, pero solo dejó una nube de escombros: los coronógrafos del SOHO captaron la caída mortal, invisible desde la Tierra. </w:t>
      </w:r>
    </w:p>
    <w:p w:rsidR="00320F96" w:rsidRDefault="00320F96" w:rsidP="00320F96">
      <w:pPr>
        <w:ind w:left="709" w:right="672"/>
        <w:jc w:val="both"/>
        <w:rPr>
          <w:b/>
          <w:spacing w:val="-2"/>
        </w:rPr>
      </w:pPr>
    </w:p>
    <w:p w:rsidR="009674F7" w:rsidRPr="009674F7" w:rsidRDefault="009674F7" w:rsidP="00320F96">
      <w:pPr>
        <w:ind w:left="709" w:right="672"/>
        <w:jc w:val="both"/>
        <w:rPr>
          <w:b/>
          <w:spacing w:val="-2"/>
        </w:rPr>
      </w:pPr>
      <w:r w:rsidRPr="009674F7">
        <w:rPr>
          <w:b/>
          <w:spacing w:val="-2"/>
        </w:rPr>
        <w:t xml:space="preserve">Mientras el cometa se encontraba detrás del disco de ocultación del </w:t>
      </w:r>
      <w:proofErr w:type="spellStart"/>
      <w:r w:rsidRPr="009674F7">
        <w:rPr>
          <w:b/>
          <w:spacing w:val="-2"/>
        </w:rPr>
        <w:t>coronógrafo</w:t>
      </w:r>
      <w:proofErr w:type="spellEnd"/>
      <w:r w:rsidRPr="009674F7">
        <w:rPr>
          <w:b/>
          <w:spacing w:val="-2"/>
        </w:rPr>
        <w:t>, el núcleo fragmentado aparentemente se vaporizó, dejando solo una corriente de escombros polvorientos que salió por el otro lado. Los datos del SOHO siguen llegando, así que veremos más de estos escombros en las próximas horas.</w:t>
      </w:r>
    </w:p>
    <w:p w:rsidR="009674F7" w:rsidRPr="009674F7" w:rsidRDefault="009674F7" w:rsidP="009674F7">
      <w:pPr>
        <w:ind w:left="709" w:right="672"/>
        <w:rPr>
          <w:b/>
          <w:spacing w:val="-2"/>
        </w:rPr>
      </w:pPr>
    </w:p>
    <w:p w:rsidR="00FF5879" w:rsidRPr="00220DC7" w:rsidRDefault="009674F7" w:rsidP="00320F96">
      <w:pPr>
        <w:ind w:left="709" w:right="672"/>
        <w:jc w:val="both"/>
        <w:rPr>
          <w:b/>
          <w:spacing w:val="-2"/>
        </w:rPr>
      </w:pPr>
      <w:r w:rsidRPr="009674F7">
        <w:rPr>
          <w:b/>
          <w:spacing w:val="-2"/>
        </w:rPr>
        <w:t xml:space="preserve">Los astrónomos esperaban más. El cometa MAPS fue descubierto el pasado enero a una distancia del Sol mayor que cualquier otro cometa rasante conocido hasta la fecha. Parecía que podría ser inusualmente grande, tal vez lo suficientemente grande como para sobrevivir e incluso ser visible a plena luz del día. </w:t>
      </w:r>
    </w:p>
    <w:p w:rsidR="00FF5879" w:rsidRPr="00220DC7" w:rsidRDefault="00FF5879" w:rsidP="00DC25AB">
      <w:pPr>
        <w:ind w:left="709" w:right="672"/>
        <w:rPr>
          <w:b/>
          <w:spacing w:val="-2"/>
        </w:rPr>
      </w:pPr>
    </w:p>
    <w:p w:rsidR="00F448DE" w:rsidRDefault="00F448DE" w:rsidP="00DC25AB">
      <w:pPr>
        <w:ind w:left="709" w:right="672"/>
        <w:rPr>
          <w:b/>
          <w:spacing w:val="-2"/>
        </w:rPr>
      </w:pPr>
      <w:r w:rsidRPr="00F448DE">
        <w:rPr>
          <w:b/>
          <w:spacing w:val="-2"/>
        </w:rPr>
        <w:t>Ahora el cometa se transform</w:t>
      </w:r>
      <w:r>
        <w:rPr>
          <w:b/>
          <w:spacing w:val="-2"/>
        </w:rPr>
        <w:t xml:space="preserve">ó y nos </w:t>
      </w:r>
      <w:r w:rsidR="00320F96">
        <w:rPr>
          <w:b/>
          <w:spacing w:val="-2"/>
        </w:rPr>
        <w:t>dejó</w:t>
      </w:r>
      <w:r>
        <w:rPr>
          <w:b/>
          <w:spacing w:val="-2"/>
        </w:rPr>
        <w:t xml:space="preserve"> un mensaje…</w:t>
      </w:r>
    </w:p>
    <w:p w:rsidR="00F448DE" w:rsidRDefault="00F448DE" w:rsidP="00DC25AB">
      <w:pPr>
        <w:ind w:left="709" w:right="672"/>
        <w:rPr>
          <w:b/>
          <w:spacing w:val="-2"/>
        </w:rPr>
      </w:pPr>
    </w:p>
    <w:p w:rsidR="00F6148F" w:rsidRPr="00F448DE" w:rsidRDefault="00F448DE" w:rsidP="00377424">
      <w:pPr>
        <w:ind w:left="709" w:right="672"/>
        <w:jc w:val="both"/>
        <w:rPr>
          <w:b/>
          <w:spacing w:val="-2"/>
        </w:rPr>
      </w:pPr>
      <w:r>
        <w:rPr>
          <w:b/>
          <w:spacing w:val="-2"/>
        </w:rPr>
        <w:t xml:space="preserve">” MI ESENCIA SIGUE INTACTA, MIS </w:t>
      </w:r>
      <w:r w:rsidR="00320F96">
        <w:rPr>
          <w:b/>
          <w:spacing w:val="-2"/>
        </w:rPr>
        <w:t>Á</w:t>
      </w:r>
      <w:r>
        <w:rPr>
          <w:b/>
          <w:spacing w:val="-2"/>
        </w:rPr>
        <w:t>TOMOS SIGUEN CAMINO Y SIGO EN EL UNIVERSO, SOLO ME TRANSFORMÈ  DE COMETA</w:t>
      </w:r>
      <w:r w:rsidR="00C27477">
        <w:rPr>
          <w:b/>
          <w:spacing w:val="-2"/>
        </w:rPr>
        <w:t>,</w:t>
      </w:r>
      <w:r>
        <w:rPr>
          <w:b/>
          <w:spacing w:val="-2"/>
        </w:rPr>
        <w:t xml:space="preserve"> POSIBLEMENTE A UNA NUEVA RADIANTE METE</w:t>
      </w:r>
      <w:r w:rsidR="00320F96">
        <w:rPr>
          <w:b/>
          <w:spacing w:val="-2"/>
        </w:rPr>
        <w:t>Ó</w:t>
      </w:r>
      <w:r>
        <w:rPr>
          <w:b/>
          <w:spacing w:val="-2"/>
        </w:rPr>
        <w:t>RICA EN EL FUTURO…Y AUN AS</w:t>
      </w:r>
      <w:r w:rsidR="00320F96">
        <w:rPr>
          <w:b/>
          <w:spacing w:val="-2"/>
        </w:rPr>
        <w:t>Í</w:t>
      </w:r>
      <w:r w:rsidR="00C27477">
        <w:rPr>
          <w:b/>
          <w:spacing w:val="-2"/>
        </w:rPr>
        <w:t>,</w:t>
      </w:r>
      <w:r>
        <w:rPr>
          <w:b/>
          <w:spacing w:val="-2"/>
        </w:rPr>
        <w:t xml:space="preserve"> FORMAR</w:t>
      </w:r>
      <w:r w:rsidR="00320F96">
        <w:rPr>
          <w:b/>
          <w:spacing w:val="-2"/>
        </w:rPr>
        <w:t>É</w:t>
      </w:r>
      <w:r>
        <w:rPr>
          <w:b/>
          <w:spacing w:val="-2"/>
        </w:rPr>
        <w:t xml:space="preserve"> PART</w:t>
      </w:r>
      <w:r w:rsidR="00220DC7">
        <w:rPr>
          <w:b/>
          <w:spacing w:val="-2"/>
        </w:rPr>
        <w:t>E</w:t>
      </w:r>
      <w:r>
        <w:rPr>
          <w:b/>
          <w:spacing w:val="-2"/>
        </w:rPr>
        <w:t xml:space="preserve"> DE ALG</w:t>
      </w:r>
      <w:r w:rsidR="009D493E">
        <w:rPr>
          <w:b/>
          <w:spacing w:val="-2"/>
        </w:rPr>
        <w:t>Ú</w:t>
      </w:r>
      <w:r>
        <w:rPr>
          <w:b/>
          <w:spacing w:val="-2"/>
        </w:rPr>
        <w:t>N CUERPO CEL</w:t>
      </w:r>
      <w:r w:rsidR="00C27477">
        <w:rPr>
          <w:b/>
          <w:spacing w:val="-2"/>
        </w:rPr>
        <w:t>E</w:t>
      </w:r>
      <w:r>
        <w:rPr>
          <w:b/>
          <w:spacing w:val="-2"/>
        </w:rPr>
        <w:t xml:space="preserve">STE POR LA ETERNIDAD” </w:t>
      </w:r>
    </w:p>
    <w:p w:rsidR="00F448DE" w:rsidRPr="00F448DE" w:rsidRDefault="00F448DE" w:rsidP="00DC25AB">
      <w:pPr>
        <w:ind w:left="709" w:right="672"/>
        <w:rPr>
          <w:b/>
          <w:spacing w:val="-2"/>
        </w:rPr>
      </w:pPr>
    </w:p>
    <w:p w:rsidR="00750E1D" w:rsidRDefault="00F448DE" w:rsidP="00A51F50">
      <w:pPr>
        <w:ind w:left="709" w:right="672"/>
        <w:jc w:val="center"/>
      </w:pPr>
      <w:r>
        <w:object w:dxaOrig="9285" w:dyaOrig="4215">
          <v:shape id="_x0000_i1026" type="#_x0000_t75" style="width:423.85pt;height:192.85pt" o:ole="">
            <v:imagedata r:id="rId34" o:title=""/>
          </v:shape>
          <o:OLEObject Type="Embed" ProgID="PBrush" ShapeID="_x0000_i1026" DrawAspect="Content" ObjectID="_1836967022" r:id="rId35"/>
        </w:object>
      </w:r>
    </w:p>
    <w:p w:rsidR="00F448DE" w:rsidRDefault="00F448DE" w:rsidP="00DC25AB">
      <w:pPr>
        <w:ind w:left="709" w:right="672"/>
      </w:pPr>
    </w:p>
    <w:p w:rsidR="00F448DE" w:rsidRPr="00F448DE" w:rsidRDefault="00F448DE" w:rsidP="00DC25AB">
      <w:pPr>
        <w:ind w:left="709" w:right="672"/>
        <w:rPr>
          <w:sz w:val="24"/>
          <w:szCs w:val="24"/>
        </w:rPr>
      </w:pPr>
      <w:r>
        <w:rPr>
          <w:sz w:val="44"/>
          <w:szCs w:val="44"/>
        </w:rPr>
        <w:t>Y</w:t>
      </w:r>
      <w:r w:rsidR="00377424">
        <w:rPr>
          <w:sz w:val="44"/>
          <w:szCs w:val="44"/>
        </w:rPr>
        <w:t>….</w:t>
      </w:r>
      <w:r>
        <w:rPr>
          <w:sz w:val="44"/>
          <w:szCs w:val="44"/>
        </w:rPr>
        <w:t xml:space="preserve"> </w:t>
      </w:r>
      <w:r w:rsidR="00945157">
        <w:rPr>
          <w:sz w:val="44"/>
          <w:szCs w:val="44"/>
        </w:rPr>
        <w:t>A</w:t>
      </w:r>
      <w:bookmarkStart w:id="0" w:name="_GoBack"/>
      <w:bookmarkEnd w:id="0"/>
      <w:r w:rsidRPr="00F448DE">
        <w:rPr>
          <w:b/>
          <w:sz w:val="24"/>
          <w:szCs w:val="24"/>
        </w:rPr>
        <w:t>sí cerramos el present</w:t>
      </w:r>
      <w:r w:rsidR="00377424">
        <w:rPr>
          <w:b/>
          <w:sz w:val="24"/>
          <w:szCs w:val="24"/>
        </w:rPr>
        <w:t>e</w:t>
      </w:r>
      <w:r w:rsidRPr="00F448DE">
        <w:rPr>
          <w:b/>
          <w:sz w:val="24"/>
          <w:szCs w:val="24"/>
        </w:rPr>
        <w:t xml:space="preserve"> </w:t>
      </w:r>
      <w:proofErr w:type="spellStart"/>
      <w:r w:rsidRPr="00F448DE">
        <w:rPr>
          <w:b/>
          <w:sz w:val="24"/>
          <w:szCs w:val="24"/>
        </w:rPr>
        <w:t>AstroBoletin</w:t>
      </w:r>
      <w:proofErr w:type="spellEnd"/>
      <w:r w:rsidRPr="00F448DE">
        <w:rPr>
          <w:b/>
          <w:sz w:val="24"/>
          <w:szCs w:val="24"/>
        </w:rPr>
        <w:t xml:space="preserve">!   </w:t>
      </w:r>
      <w:r>
        <w:rPr>
          <w:b/>
          <w:sz w:val="24"/>
          <w:szCs w:val="24"/>
        </w:rPr>
        <w:t xml:space="preserve">    </w:t>
      </w:r>
      <w:r w:rsidRPr="00F448DE">
        <w:rPr>
          <w:b/>
          <w:sz w:val="28"/>
          <w:szCs w:val="28"/>
        </w:rPr>
        <w:t>Cielos Claros</w:t>
      </w:r>
      <w:proofErr w:type="gramStart"/>
      <w:r w:rsidRPr="00F448DE">
        <w:rPr>
          <w:b/>
          <w:sz w:val="28"/>
          <w:szCs w:val="28"/>
        </w:rPr>
        <w:t>!!</w:t>
      </w:r>
      <w:proofErr w:type="gramEnd"/>
      <w:r>
        <w:rPr>
          <w:b/>
          <w:sz w:val="24"/>
          <w:szCs w:val="24"/>
        </w:rPr>
        <w:t xml:space="preserve"> </w:t>
      </w:r>
    </w:p>
    <w:sectPr w:rsidR="00F448DE" w:rsidRPr="00F448DE" w:rsidSect="00635CF8">
      <w:pgSz w:w="12242" w:h="15842" w:code="1"/>
      <w:pgMar w:top="1418" w:right="1134" w:bottom="1418" w:left="1134" w:header="0" w:footer="39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370" w:rsidRDefault="00030370">
      <w:r>
        <w:separator/>
      </w:r>
    </w:p>
  </w:endnote>
  <w:endnote w:type="continuationSeparator" w:id="0">
    <w:p w:rsidR="00030370" w:rsidRDefault="0003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E7F" w:rsidRDefault="00502B20">
    <w:pPr>
      <w:pStyle w:val="Textoindependiente"/>
      <w:spacing w:line="14" w:lineRule="auto"/>
      <w:rPr>
        <w:b w:val="0"/>
        <w:sz w:val="20"/>
      </w:rPr>
    </w:pPr>
    <w:r>
      <w:rPr>
        <w:b w:val="0"/>
        <w:noProof/>
        <w:sz w:val="20"/>
        <w:lang w:eastAsia="es-ES"/>
      </w:rPr>
      <mc:AlternateContent>
        <mc:Choice Requires="wps">
          <w:drawing>
            <wp:anchor distT="0" distB="0" distL="0" distR="0" simplePos="0" relativeHeight="487159296" behindDoc="1" locked="0" layoutInCell="1" allowOverlap="1" wp14:anchorId="503966D2" wp14:editId="452A6C31">
              <wp:simplePos x="0" y="0"/>
              <wp:positionH relativeFrom="page">
                <wp:posOffset>3691254</wp:posOffset>
              </wp:positionH>
              <wp:positionV relativeFrom="page">
                <wp:posOffset>10299217</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6E3E7F" w:rsidRDefault="00502B2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45157">
                            <w:rPr>
                              <w:noProof/>
                              <w:spacing w:val="-5"/>
                              <w:sz w:val="24"/>
                            </w:rPr>
                            <w:t>11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90.65pt;margin-top:810.95pt;width:14pt;height:15.3pt;z-index:-161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" filled="f" stroked="f">
              <v:path arrowok="t"/>
              <v:textbox inset="0,0,0,0">
                <w:txbxContent>
                  <w:p w:rsidR="006E3E7F" w:rsidRDefault="00502B2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45157">
                      <w:rPr>
                        <w:noProof/>
                        <w:spacing w:val="-5"/>
                        <w:sz w:val="24"/>
                      </w:rPr>
                      <w:t>11</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370" w:rsidRDefault="00030370">
      <w:r>
        <w:separator/>
      </w:r>
    </w:p>
  </w:footnote>
  <w:footnote w:type="continuationSeparator" w:id="0">
    <w:p w:rsidR="00030370" w:rsidRDefault="000303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E0291"/>
    <w:multiLevelType w:val="hybridMultilevel"/>
    <w:tmpl w:val="2154F8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78A0087"/>
    <w:multiLevelType w:val="hybridMultilevel"/>
    <w:tmpl w:val="AD2E41F2"/>
    <w:lvl w:ilvl="0" w:tplc="3F9498A4">
      <w:numFmt w:val="bullet"/>
      <w:lvlText w:val="•"/>
      <w:lvlJc w:val="left"/>
      <w:pPr>
        <w:ind w:left="2378" w:hanging="120"/>
      </w:pPr>
      <w:rPr>
        <w:rFonts w:ascii="Arial" w:eastAsia="Arial" w:hAnsi="Arial" w:cs="Arial" w:hint="default"/>
        <w:b/>
        <w:bCs/>
        <w:i w:val="0"/>
        <w:iCs w:val="0"/>
        <w:color w:val="212121"/>
        <w:spacing w:val="0"/>
        <w:w w:val="117"/>
        <w:sz w:val="20"/>
        <w:szCs w:val="20"/>
        <w:lang w:val="es-ES" w:eastAsia="en-US" w:bidi="ar-SA"/>
      </w:rPr>
    </w:lvl>
    <w:lvl w:ilvl="1" w:tplc="47260D98">
      <w:numFmt w:val="bullet"/>
      <w:lvlText w:val="•"/>
      <w:lvlJc w:val="left"/>
      <w:pPr>
        <w:ind w:left="3261" w:hanging="120"/>
      </w:pPr>
      <w:rPr>
        <w:rFonts w:hint="default"/>
        <w:lang w:val="es-ES" w:eastAsia="en-US" w:bidi="ar-SA"/>
      </w:rPr>
    </w:lvl>
    <w:lvl w:ilvl="2" w:tplc="CB368C62">
      <w:numFmt w:val="bullet"/>
      <w:lvlText w:val="•"/>
      <w:lvlJc w:val="left"/>
      <w:pPr>
        <w:ind w:left="4143" w:hanging="120"/>
      </w:pPr>
      <w:rPr>
        <w:rFonts w:hint="default"/>
        <w:lang w:val="es-ES" w:eastAsia="en-US" w:bidi="ar-SA"/>
      </w:rPr>
    </w:lvl>
    <w:lvl w:ilvl="3" w:tplc="2F5E74D6">
      <w:numFmt w:val="bullet"/>
      <w:lvlText w:val="•"/>
      <w:lvlJc w:val="left"/>
      <w:pPr>
        <w:ind w:left="5025" w:hanging="120"/>
      </w:pPr>
      <w:rPr>
        <w:rFonts w:hint="default"/>
        <w:lang w:val="es-ES" w:eastAsia="en-US" w:bidi="ar-SA"/>
      </w:rPr>
    </w:lvl>
    <w:lvl w:ilvl="4" w:tplc="BEC4F728">
      <w:numFmt w:val="bullet"/>
      <w:lvlText w:val="•"/>
      <w:lvlJc w:val="left"/>
      <w:pPr>
        <w:ind w:left="5907" w:hanging="120"/>
      </w:pPr>
      <w:rPr>
        <w:rFonts w:hint="default"/>
        <w:lang w:val="es-ES" w:eastAsia="en-US" w:bidi="ar-SA"/>
      </w:rPr>
    </w:lvl>
    <w:lvl w:ilvl="5" w:tplc="55D66ECA">
      <w:numFmt w:val="bullet"/>
      <w:lvlText w:val="•"/>
      <w:lvlJc w:val="left"/>
      <w:pPr>
        <w:ind w:left="6789" w:hanging="120"/>
      </w:pPr>
      <w:rPr>
        <w:rFonts w:hint="default"/>
        <w:lang w:val="es-ES" w:eastAsia="en-US" w:bidi="ar-SA"/>
      </w:rPr>
    </w:lvl>
    <w:lvl w:ilvl="6" w:tplc="B04E2BDE">
      <w:numFmt w:val="bullet"/>
      <w:lvlText w:val="•"/>
      <w:lvlJc w:val="left"/>
      <w:pPr>
        <w:ind w:left="7670" w:hanging="120"/>
      </w:pPr>
      <w:rPr>
        <w:rFonts w:hint="default"/>
        <w:lang w:val="es-ES" w:eastAsia="en-US" w:bidi="ar-SA"/>
      </w:rPr>
    </w:lvl>
    <w:lvl w:ilvl="7" w:tplc="33A8254C">
      <w:numFmt w:val="bullet"/>
      <w:lvlText w:val="•"/>
      <w:lvlJc w:val="left"/>
      <w:pPr>
        <w:ind w:left="8552" w:hanging="120"/>
      </w:pPr>
      <w:rPr>
        <w:rFonts w:hint="default"/>
        <w:lang w:val="es-ES" w:eastAsia="en-US" w:bidi="ar-SA"/>
      </w:rPr>
    </w:lvl>
    <w:lvl w:ilvl="8" w:tplc="57EA3B5E">
      <w:numFmt w:val="bullet"/>
      <w:lvlText w:val="•"/>
      <w:lvlJc w:val="left"/>
      <w:pPr>
        <w:ind w:left="9434" w:hanging="120"/>
      </w:pPr>
      <w:rPr>
        <w:rFonts w:hint="default"/>
        <w:lang w:val="es-ES" w:eastAsia="en-US" w:bidi="ar-SA"/>
      </w:rPr>
    </w:lvl>
  </w:abstractNum>
  <w:abstractNum w:abstractNumId="2">
    <w:nsid w:val="75C131F3"/>
    <w:multiLevelType w:val="hybridMultilevel"/>
    <w:tmpl w:val="6F9AEBF6"/>
    <w:lvl w:ilvl="0" w:tplc="F7C4C66A">
      <w:start w:val="1"/>
      <w:numFmt w:val="decimal"/>
      <w:lvlText w:val="%1."/>
      <w:lvlJc w:val="left"/>
      <w:pPr>
        <w:ind w:left="1740" w:hanging="360"/>
      </w:pPr>
      <w:rPr>
        <w:rFonts w:hint="default"/>
      </w:rPr>
    </w:lvl>
    <w:lvl w:ilvl="1" w:tplc="0C0A0019" w:tentative="1">
      <w:start w:val="1"/>
      <w:numFmt w:val="lowerLetter"/>
      <w:lvlText w:val="%2."/>
      <w:lvlJc w:val="left"/>
      <w:pPr>
        <w:ind w:left="2460" w:hanging="360"/>
      </w:pPr>
    </w:lvl>
    <w:lvl w:ilvl="2" w:tplc="0C0A001B" w:tentative="1">
      <w:start w:val="1"/>
      <w:numFmt w:val="lowerRoman"/>
      <w:lvlText w:val="%3."/>
      <w:lvlJc w:val="right"/>
      <w:pPr>
        <w:ind w:left="3180" w:hanging="180"/>
      </w:pPr>
    </w:lvl>
    <w:lvl w:ilvl="3" w:tplc="0C0A000F" w:tentative="1">
      <w:start w:val="1"/>
      <w:numFmt w:val="decimal"/>
      <w:lvlText w:val="%4."/>
      <w:lvlJc w:val="left"/>
      <w:pPr>
        <w:ind w:left="3900" w:hanging="360"/>
      </w:pPr>
    </w:lvl>
    <w:lvl w:ilvl="4" w:tplc="0C0A0019" w:tentative="1">
      <w:start w:val="1"/>
      <w:numFmt w:val="lowerLetter"/>
      <w:lvlText w:val="%5."/>
      <w:lvlJc w:val="left"/>
      <w:pPr>
        <w:ind w:left="4620" w:hanging="360"/>
      </w:pPr>
    </w:lvl>
    <w:lvl w:ilvl="5" w:tplc="0C0A001B" w:tentative="1">
      <w:start w:val="1"/>
      <w:numFmt w:val="lowerRoman"/>
      <w:lvlText w:val="%6."/>
      <w:lvlJc w:val="right"/>
      <w:pPr>
        <w:ind w:left="5340" w:hanging="180"/>
      </w:pPr>
    </w:lvl>
    <w:lvl w:ilvl="6" w:tplc="0C0A000F" w:tentative="1">
      <w:start w:val="1"/>
      <w:numFmt w:val="decimal"/>
      <w:lvlText w:val="%7."/>
      <w:lvlJc w:val="left"/>
      <w:pPr>
        <w:ind w:left="6060" w:hanging="360"/>
      </w:pPr>
    </w:lvl>
    <w:lvl w:ilvl="7" w:tplc="0C0A0019" w:tentative="1">
      <w:start w:val="1"/>
      <w:numFmt w:val="lowerLetter"/>
      <w:lvlText w:val="%8."/>
      <w:lvlJc w:val="left"/>
      <w:pPr>
        <w:ind w:left="6780" w:hanging="360"/>
      </w:pPr>
    </w:lvl>
    <w:lvl w:ilvl="8" w:tplc="0C0A001B" w:tentative="1">
      <w:start w:val="1"/>
      <w:numFmt w:val="lowerRoman"/>
      <w:lvlText w:val="%9."/>
      <w:lvlJc w:val="right"/>
      <w:pPr>
        <w:ind w:left="75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E3E7F"/>
    <w:rsid w:val="000158D1"/>
    <w:rsid w:val="000171B9"/>
    <w:rsid w:val="000202D3"/>
    <w:rsid w:val="00030370"/>
    <w:rsid w:val="00032271"/>
    <w:rsid w:val="00037E53"/>
    <w:rsid w:val="000427F2"/>
    <w:rsid w:val="00043727"/>
    <w:rsid w:val="00045491"/>
    <w:rsid w:val="00050AE1"/>
    <w:rsid w:val="00055B98"/>
    <w:rsid w:val="00060587"/>
    <w:rsid w:val="00060954"/>
    <w:rsid w:val="000634BD"/>
    <w:rsid w:val="000645A8"/>
    <w:rsid w:val="00074E69"/>
    <w:rsid w:val="00075A76"/>
    <w:rsid w:val="00096D3F"/>
    <w:rsid w:val="000A69C6"/>
    <w:rsid w:val="000B1306"/>
    <w:rsid w:val="000B3AC3"/>
    <w:rsid w:val="000C61E3"/>
    <w:rsid w:val="000D411E"/>
    <w:rsid w:val="000D5A20"/>
    <w:rsid w:val="000F468C"/>
    <w:rsid w:val="000F5438"/>
    <w:rsid w:val="00101DFE"/>
    <w:rsid w:val="00127EF2"/>
    <w:rsid w:val="001324F4"/>
    <w:rsid w:val="00145476"/>
    <w:rsid w:val="00146326"/>
    <w:rsid w:val="00146430"/>
    <w:rsid w:val="00154E07"/>
    <w:rsid w:val="00155076"/>
    <w:rsid w:val="00156ED0"/>
    <w:rsid w:val="001605EF"/>
    <w:rsid w:val="00175509"/>
    <w:rsid w:val="00176169"/>
    <w:rsid w:val="00176858"/>
    <w:rsid w:val="00185D87"/>
    <w:rsid w:val="001865FF"/>
    <w:rsid w:val="001905FD"/>
    <w:rsid w:val="00193BC1"/>
    <w:rsid w:val="001A12D9"/>
    <w:rsid w:val="001A61C2"/>
    <w:rsid w:val="001B0CD3"/>
    <w:rsid w:val="001B18F2"/>
    <w:rsid w:val="001C1669"/>
    <w:rsid w:val="001C28C4"/>
    <w:rsid w:val="001C33C8"/>
    <w:rsid w:val="001D0304"/>
    <w:rsid w:val="001D62A6"/>
    <w:rsid w:val="001E1C8A"/>
    <w:rsid w:val="001E26A2"/>
    <w:rsid w:val="001E4D78"/>
    <w:rsid w:val="001E679D"/>
    <w:rsid w:val="001E7EE0"/>
    <w:rsid w:val="00204BD6"/>
    <w:rsid w:val="00207D91"/>
    <w:rsid w:val="00215988"/>
    <w:rsid w:val="00220DC7"/>
    <w:rsid w:val="0022471B"/>
    <w:rsid w:val="00224F2B"/>
    <w:rsid w:val="002324CF"/>
    <w:rsid w:val="00233689"/>
    <w:rsid w:val="00234B12"/>
    <w:rsid w:val="00237553"/>
    <w:rsid w:val="00245A00"/>
    <w:rsid w:val="00246915"/>
    <w:rsid w:val="0025221B"/>
    <w:rsid w:val="00281CB0"/>
    <w:rsid w:val="002954F6"/>
    <w:rsid w:val="002E05A8"/>
    <w:rsid w:val="002E220D"/>
    <w:rsid w:val="002F7D05"/>
    <w:rsid w:val="00310FEE"/>
    <w:rsid w:val="00317D65"/>
    <w:rsid w:val="00317E16"/>
    <w:rsid w:val="00320F96"/>
    <w:rsid w:val="003304EA"/>
    <w:rsid w:val="003322E7"/>
    <w:rsid w:val="00345EA7"/>
    <w:rsid w:val="0035729D"/>
    <w:rsid w:val="00362B57"/>
    <w:rsid w:val="00363D42"/>
    <w:rsid w:val="00371467"/>
    <w:rsid w:val="00371572"/>
    <w:rsid w:val="003756F6"/>
    <w:rsid w:val="00377424"/>
    <w:rsid w:val="00382619"/>
    <w:rsid w:val="0038427A"/>
    <w:rsid w:val="003877BE"/>
    <w:rsid w:val="00394101"/>
    <w:rsid w:val="003B158C"/>
    <w:rsid w:val="003B2A99"/>
    <w:rsid w:val="003B48BD"/>
    <w:rsid w:val="003C3C9A"/>
    <w:rsid w:val="003C5351"/>
    <w:rsid w:val="003D2B40"/>
    <w:rsid w:val="003E34CE"/>
    <w:rsid w:val="003F43CB"/>
    <w:rsid w:val="003F7087"/>
    <w:rsid w:val="004015D9"/>
    <w:rsid w:val="004052E1"/>
    <w:rsid w:val="004139E7"/>
    <w:rsid w:val="00413B9E"/>
    <w:rsid w:val="00432AD4"/>
    <w:rsid w:val="00436364"/>
    <w:rsid w:val="00436FE0"/>
    <w:rsid w:val="00444BD0"/>
    <w:rsid w:val="00446E61"/>
    <w:rsid w:val="004532D7"/>
    <w:rsid w:val="00471F7D"/>
    <w:rsid w:val="00485855"/>
    <w:rsid w:val="0049112B"/>
    <w:rsid w:val="004A3934"/>
    <w:rsid w:val="004B77FC"/>
    <w:rsid w:val="004C48A1"/>
    <w:rsid w:val="004D059F"/>
    <w:rsid w:val="004D06CB"/>
    <w:rsid w:val="004F02E7"/>
    <w:rsid w:val="004F29EE"/>
    <w:rsid w:val="00502B20"/>
    <w:rsid w:val="00511558"/>
    <w:rsid w:val="00512572"/>
    <w:rsid w:val="00512C0A"/>
    <w:rsid w:val="00513E96"/>
    <w:rsid w:val="00513F6B"/>
    <w:rsid w:val="00520A03"/>
    <w:rsid w:val="00520D75"/>
    <w:rsid w:val="005313EF"/>
    <w:rsid w:val="00532256"/>
    <w:rsid w:val="00533A83"/>
    <w:rsid w:val="0053463F"/>
    <w:rsid w:val="00536BF6"/>
    <w:rsid w:val="00536E97"/>
    <w:rsid w:val="0054597F"/>
    <w:rsid w:val="00546B01"/>
    <w:rsid w:val="00546C31"/>
    <w:rsid w:val="00546F50"/>
    <w:rsid w:val="0055358F"/>
    <w:rsid w:val="00554455"/>
    <w:rsid w:val="005554B8"/>
    <w:rsid w:val="005573D2"/>
    <w:rsid w:val="00560A08"/>
    <w:rsid w:val="00582EB9"/>
    <w:rsid w:val="005A6E57"/>
    <w:rsid w:val="005A7052"/>
    <w:rsid w:val="005C1A62"/>
    <w:rsid w:val="005C34C1"/>
    <w:rsid w:val="005C4E1F"/>
    <w:rsid w:val="005C6931"/>
    <w:rsid w:val="005D146D"/>
    <w:rsid w:val="005D259F"/>
    <w:rsid w:val="005E09B3"/>
    <w:rsid w:val="005E598B"/>
    <w:rsid w:val="005F1498"/>
    <w:rsid w:val="005F56C2"/>
    <w:rsid w:val="00603592"/>
    <w:rsid w:val="0061041B"/>
    <w:rsid w:val="00611D12"/>
    <w:rsid w:val="00614DD7"/>
    <w:rsid w:val="00621C4E"/>
    <w:rsid w:val="0062237E"/>
    <w:rsid w:val="00623399"/>
    <w:rsid w:val="00624F55"/>
    <w:rsid w:val="00632F56"/>
    <w:rsid w:val="00635CF8"/>
    <w:rsid w:val="006368D4"/>
    <w:rsid w:val="00641C99"/>
    <w:rsid w:val="0064274F"/>
    <w:rsid w:val="00642C6B"/>
    <w:rsid w:val="00645D7D"/>
    <w:rsid w:val="006577E2"/>
    <w:rsid w:val="00663D8E"/>
    <w:rsid w:val="00665420"/>
    <w:rsid w:val="0066590A"/>
    <w:rsid w:val="00666221"/>
    <w:rsid w:val="00673906"/>
    <w:rsid w:val="0068373B"/>
    <w:rsid w:val="00691126"/>
    <w:rsid w:val="00694780"/>
    <w:rsid w:val="006A0E6D"/>
    <w:rsid w:val="006A2B06"/>
    <w:rsid w:val="006B0895"/>
    <w:rsid w:val="006B4809"/>
    <w:rsid w:val="006C192F"/>
    <w:rsid w:val="006C2733"/>
    <w:rsid w:val="006C3A3B"/>
    <w:rsid w:val="006C61AC"/>
    <w:rsid w:val="006D0DA3"/>
    <w:rsid w:val="006D552B"/>
    <w:rsid w:val="006E3E7F"/>
    <w:rsid w:val="006F0922"/>
    <w:rsid w:val="006F2283"/>
    <w:rsid w:val="006F3355"/>
    <w:rsid w:val="0070178F"/>
    <w:rsid w:val="00706403"/>
    <w:rsid w:val="00710D0C"/>
    <w:rsid w:val="00713C66"/>
    <w:rsid w:val="00726EDC"/>
    <w:rsid w:val="00732625"/>
    <w:rsid w:val="00733C3C"/>
    <w:rsid w:val="0073773F"/>
    <w:rsid w:val="007507EA"/>
    <w:rsid w:val="00750E1D"/>
    <w:rsid w:val="007513B7"/>
    <w:rsid w:val="00761178"/>
    <w:rsid w:val="007656DC"/>
    <w:rsid w:val="00770208"/>
    <w:rsid w:val="00772B53"/>
    <w:rsid w:val="00777F34"/>
    <w:rsid w:val="007851D5"/>
    <w:rsid w:val="00790838"/>
    <w:rsid w:val="00791C03"/>
    <w:rsid w:val="007943C8"/>
    <w:rsid w:val="007A237B"/>
    <w:rsid w:val="007A26AC"/>
    <w:rsid w:val="007A60D9"/>
    <w:rsid w:val="007A6A31"/>
    <w:rsid w:val="007B2040"/>
    <w:rsid w:val="007B388C"/>
    <w:rsid w:val="007B60A1"/>
    <w:rsid w:val="007C0745"/>
    <w:rsid w:val="007F1239"/>
    <w:rsid w:val="007F215D"/>
    <w:rsid w:val="007F559A"/>
    <w:rsid w:val="007F5AE4"/>
    <w:rsid w:val="00806E3D"/>
    <w:rsid w:val="00817161"/>
    <w:rsid w:val="00821C94"/>
    <w:rsid w:val="00833431"/>
    <w:rsid w:val="0084287F"/>
    <w:rsid w:val="008442FC"/>
    <w:rsid w:val="00845ECE"/>
    <w:rsid w:val="008529DE"/>
    <w:rsid w:val="008536D4"/>
    <w:rsid w:val="00853CF4"/>
    <w:rsid w:val="0086017F"/>
    <w:rsid w:val="00860984"/>
    <w:rsid w:val="0086462C"/>
    <w:rsid w:val="00867D9C"/>
    <w:rsid w:val="00873D3E"/>
    <w:rsid w:val="00873EAA"/>
    <w:rsid w:val="00875DC6"/>
    <w:rsid w:val="00893FDF"/>
    <w:rsid w:val="008A28C4"/>
    <w:rsid w:val="008B4F72"/>
    <w:rsid w:val="008C1308"/>
    <w:rsid w:val="008D7EF1"/>
    <w:rsid w:val="008F460E"/>
    <w:rsid w:val="00921EDB"/>
    <w:rsid w:val="009414E5"/>
    <w:rsid w:val="00942869"/>
    <w:rsid w:val="00944156"/>
    <w:rsid w:val="00945157"/>
    <w:rsid w:val="00954826"/>
    <w:rsid w:val="00956670"/>
    <w:rsid w:val="009674F7"/>
    <w:rsid w:val="00971396"/>
    <w:rsid w:val="00973809"/>
    <w:rsid w:val="009739A1"/>
    <w:rsid w:val="00977988"/>
    <w:rsid w:val="009828A6"/>
    <w:rsid w:val="0098438B"/>
    <w:rsid w:val="009A6981"/>
    <w:rsid w:val="009A7AB8"/>
    <w:rsid w:val="009B1AD4"/>
    <w:rsid w:val="009B333F"/>
    <w:rsid w:val="009B4A47"/>
    <w:rsid w:val="009C2CDF"/>
    <w:rsid w:val="009C6533"/>
    <w:rsid w:val="009D1192"/>
    <w:rsid w:val="009D17B5"/>
    <w:rsid w:val="009D281B"/>
    <w:rsid w:val="009D3F8C"/>
    <w:rsid w:val="009D493E"/>
    <w:rsid w:val="009D6DFD"/>
    <w:rsid w:val="009E3EB8"/>
    <w:rsid w:val="009F0591"/>
    <w:rsid w:val="009F43F8"/>
    <w:rsid w:val="00A0124A"/>
    <w:rsid w:val="00A03E94"/>
    <w:rsid w:val="00A12B4A"/>
    <w:rsid w:val="00A172C9"/>
    <w:rsid w:val="00A20A74"/>
    <w:rsid w:val="00A2259B"/>
    <w:rsid w:val="00A26DCC"/>
    <w:rsid w:val="00A336EE"/>
    <w:rsid w:val="00A41DDA"/>
    <w:rsid w:val="00A51F50"/>
    <w:rsid w:val="00A67C72"/>
    <w:rsid w:val="00A72BC2"/>
    <w:rsid w:val="00A855B9"/>
    <w:rsid w:val="00AA0899"/>
    <w:rsid w:val="00AA0975"/>
    <w:rsid w:val="00AA53B8"/>
    <w:rsid w:val="00AC00EE"/>
    <w:rsid w:val="00AC16B7"/>
    <w:rsid w:val="00AC5D81"/>
    <w:rsid w:val="00AD680B"/>
    <w:rsid w:val="00AE207F"/>
    <w:rsid w:val="00AF11D6"/>
    <w:rsid w:val="00AF7275"/>
    <w:rsid w:val="00B12629"/>
    <w:rsid w:val="00B2465C"/>
    <w:rsid w:val="00B458C2"/>
    <w:rsid w:val="00B47D19"/>
    <w:rsid w:val="00B509E2"/>
    <w:rsid w:val="00B513B5"/>
    <w:rsid w:val="00B5314F"/>
    <w:rsid w:val="00B56E61"/>
    <w:rsid w:val="00B75B88"/>
    <w:rsid w:val="00B800F2"/>
    <w:rsid w:val="00BA1BD7"/>
    <w:rsid w:val="00BB05B7"/>
    <w:rsid w:val="00BC72EF"/>
    <w:rsid w:val="00BC7768"/>
    <w:rsid w:val="00C12572"/>
    <w:rsid w:val="00C205DC"/>
    <w:rsid w:val="00C20DBC"/>
    <w:rsid w:val="00C27477"/>
    <w:rsid w:val="00C30E75"/>
    <w:rsid w:val="00C31A4A"/>
    <w:rsid w:val="00C3786A"/>
    <w:rsid w:val="00C4447F"/>
    <w:rsid w:val="00C4497C"/>
    <w:rsid w:val="00C50827"/>
    <w:rsid w:val="00C56D2B"/>
    <w:rsid w:val="00C62B4F"/>
    <w:rsid w:val="00C64BAF"/>
    <w:rsid w:val="00C65540"/>
    <w:rsid w:val="00C70DE1"/>
    <w:rsid w:val="00C73D26"/>
    <w:rsid w:val="00C7789C"/>
    <w:rsid w:val="00C87F50"/>
    <w:rsid w:val="00C92614"/>
    <w:rsid w:val="00C95891"/>
    <w:rsid w:val="00CA38D5"/>
    <w:rsid w:val="00CA5DFB"/>
    <w:rsid w:val="00CB564E"/>
    <w:rsid w:val="00CC7BAC"/>
    <w:rsid w:val="00CD3259"/>
    <w:rsid w:val="00CD5B16"/>
    <w:rsid w:val="00CE16E2"/>
    <w:rsid w:val="00CF15A2"/>
    <w:rsid w:val="00D01AAA"/>
    <w:rsid w:val="00D077E6"/>
    <w:rsid w:val="00D139DB"/>
    <w:rsid w:val="00D13D4F"/>
    <w:rsid w:val="00D226D8"/>
    <w:rsid w:val="00D22854"/>
    <w:rsid w:val="00D3426F"/>
    <w:rsid w:val="00D368B0"/>
    <w:rsid w:val="00D50EA2"/>
    <w:rsid w:val="00D612A6"/>
    <w:rsid w:val="00D7379C"/>
    <w:rsid w:val="00D83BEF"/>
    <w:rsid w:val="00DA6153"/>
    <w:rsid w:val="00DB35EB"/>
    <w:rsid w:val="00DB44D2"/>
    <w:rsid w:val="00DC0592"/>
    <w:rsid w:val="00DC25AB"/>
    <w:rsid w:val="00DE33B3"/>
    <w:rsid w:val="00DE6B02"/>
    <w:rsid w:val="00E20508"/>
    <w:rsid w:val="00E20E10"/>
    <w:rsid w:val="00E21A30"/>
    <w:rsid w:val="00E22441"/>
    <w:rsid w:val="00E25EF6"/>
    <w:rsid w:val="00E26143"/>
    <w:rsid w:val="00E30897"/>
    <w:rsid w:val="00E34619"/>
    <w:rsid w:val="00E35A7B"/>
    <w:rsid w:val="00E429A4"/>
    <w:rsid w:val="00E45563"/>
    <w:rsid w:val="00E47196"/>
    <w:rsid w:val="00E5672F"/>
    <w:rsid w:val="00E577E3"/>
    <w:rsid w:val="00E70639"/>
    <w:rsid w:val="00E70B98"/>
    <w:rsid w:val="00E72A9E"/>
    <w:rsid w:val="00E74B22"/>
    <w:rsid w:val="00E75617"/>
    <w:rsid w:val="00E77486"/>
    <w:rsid w:val="00E8150A"/>
    <w:rsid w:val="00E82478"/>
    <w:rsid w:val="00E84511"/>
    <w:rsid w:val="00E84AD7"/>
    <w:rsid w:val="00E85BA4"/>
    <w:rsid w:val="00E92EC3"/>
    <w:rsid w:val="00E97EE2"/>
    <w:rsid w:val="00EA21C6"/>
    <w:rsid w:val="00EB1A38"/>
    <w:rsid w:val="00EB79CD"/>
    <w:rsid w:val="00EC1811"/>
    <w:rsid w:val="00ED061C"/>
    <w:rsid w:val="00ED2E81"/>
    <w:rsid w:val="00EE4B8C"/>
    <w:rsid w:val="00EE4C93"/>
    <w:rsid w:val="00EF43A4"/>
    <w:rsid w:val="00F0284D"/>
    <w:rsid w:val="00F03489"/>
    <w:rsid w:val="00F0682E"/>
    <w:rsid w:val="00F06D85"/>
    <w:rsid w:val="00F1501D"/>
    <w:rsid w:val="00F26F3C"/>
    <w:rsid w:val="00F334BF"/>
    <w:rsid w:val="00F37CBE"/>
    <w:rsid w:val="00F448DE"/>
    <w:rsid w:val="00F45FCF"/>
    <w:rsid w:val="00F47717"/>
    <w:rsid w:val="00F510C6"/>
    <w:rsid w:val="00F51B51"/>
    <w:rsid w:val="00F6148F"/>
    <w:rsid w:val="00F63D98"/>
    <w:rsid w:val="00F63E8F"/>
    <w:rsid w:val="00F67843"/>
    <w:rsid w:val="00F732E0"/>
    <w:rsid w:val="00F760CC"/>
    <w:rsid w:val="00F86B41"/>
    <w:rsid w:val="00F93FE8"/>
    <w:rsid w:val="00F97DA0"/>
    <w:rsid w:val="00FA4578"/>
    <w:rsid w:val="00FB0B76"/>
    <w:rsid w:val="00FB50F7"/>
    <w:rsid w:val="00FB5D1C"/>
    <w:rsid w:val="00FC2178"/>
    <w:rsid w:val="00FD4AD8"/>
    <w:rsid w:val="00FD4D64"/>
    <w:rsid w:val="00FD514B"/>
    <w:rsid w:val="00FD5489"/>
    <w:rsid w:val="00FE0B47"/>
    <w:rsid w:val="00FE2834"/>
    <w:rsid w:val="00FE4D0C"/>
    <w:rsid w:val="00FF4CCA"/>
    <w:rsid w:val="00FF5879"/>
    <w:rsid w:val="00FF5FF0"/>
    <w:rsid w:val="00FF6F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1417"/>
      <w:outlineLvl w:val="0"/>
    </w:pPr>
    <w:rPr>
      <w:b/>
      <w:bCs/>
      <w:i/>
      <w:iCs/>
      <w:sz w:val="40"/>
      <w:szCs w:val="40"/>
    </w:rPr>
  </w:style>
  <w:style w:type="paragraph" w:styleId="Ttulo2">
    <w:name w:val="heading 2"/>
    <w:basedOn w:val="Normal"/>
    <w:uiPriority w:val="1"/>
    <w:qFormat/>
    <w:pPr>
      <w:ind w:left="1417"/>
      <w:outlineLvl w:val="1"/>
    </w:pPr>
    <w:rPr>
      <w:b/>
      <w:bCs/>
      <w:sz w:val="28"/>
      <w:szCs w:val="28"/>
    </w:rPr>
  </w:style>
  <w:style w:type="paragraph" w:styleId="Ttulo3">
    <w:name w:val="heading 3"/>
    <w:basedOn w:val="Normal"/>
    <w:uiPriority w:val="1"/>
    <w:qFormat/>
    <w:pPr>
      <w:ind w:left="1417"/>
      <w:jc w:val="both"/>
      <w:outlineLvl w:val="2"/>
    </w:pPr>
    <w:rPr>
      <w:rFonts w:ascii="Arial" w:eastAsia="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4"/>
      <w:szCs w:val="24"/>
    </w:rPr>
  </w:style>
  <w:style w:type="paragraph" w:styleId="Ttulo">
    <w:name w:val="Title"/>
    <w:basedOn w:val="Normal"/>
    <w:uiPriority w:val="1"/>
    <w:qFormat/>
    <w:pPr>
      <w:spacing w:before="25"/>
      <w:ind w:left="108"/>
    </w:pPr>
    <w:rPr>
      <w:b/>
      <w:bCs/>
      <w:i/>
      <w:iCs/>
      <w:sz w:val="48"/>
      <w:szCs w:val="48"/>
    </w:rPr>
  </w:style>
  <w:style w:type="paragraph" w:styleId="Prrafodelista">
    <w:name w:val="List Paragraph"/>
    <w:basedOn w:val="Normal"/>
    <w:uiPriority w:val="1"/>
    <w:qFormat/>
    <w:pPr>
      <w:ind w:left="2136" w:hanging="119"/>
    </w:pPr>
    <w:rPr>
      <w:rFonts w:ascii="Arial" w:eastAsia="Arial" w:hAnsi="Arial" w:cs="Arial"/>
    </w:rPr>
  </w:style>
  <w:style w:type="paragraph" w:customStyle="1" w:styleId="TableParagraph">
    <w:name w:val="Table Paragraph"/>
    <w:basedOn w:val="Normal"/>
    <w:uiPriority w:val="1"/>
    <w:qFormat/>
    <w:pPr>
      <w:spacing w:line="256" w:lineRule="exact"/>
      <w:ind w:left="50"/>
    </w:pPr>
    <w:rPr>
      <w:rFonts w:ascii="Arial" w:eastAsia="Arial" w:hAnsi="Arial" w:cs="Arial"/>
    </w:rPr>
  </w:style>
  <w:style w:type="paragraph" w:styleId="Textodeglobo">
    <w:name w:val="Balloon Text"/>
    <w:basedOn w:val="Normal"/>
    <w:link w:val="TextodegloboCar"/>
    <w:uiPriority w:val="99"/>
    <w:semiHidden/>
    <w:unhideWhenUsed/>
    <w:rsid w:val="00B47D19"/>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D19"/>
    <w:rPr>
      <w:rFonts w:ascii="Tahoma" w:eastAsia="Times New Roman" w:hAnsi="Tahoma" w:cs="Tahoma"/>
      <w:sz w:val="16"/>
      <w:szCs w:val="16"/>
      <w:lang w:val="es-ES"/>
    </w:rPr>
  </w:style>
  <w:style w:type="paragraph" w:styleId="Encabezado">
    <w:name w:val="header"/>
    <w:basedOn w:val="Normal"/>
    <w:link w:val="EncabezadoCar"/>
    <w:uiPriority w:val="99"/>
    <w:unhideWhenUsed/>
    <w:rsid w:val="00D01AAA"/>
    <w:pPr>
      <w:tabs>
        <w:tab w:val="center" w:pos="4252"/>
        <w:tab w:val="right" w:pos="8504"/>
      </w:tabs>
    </w:pPr>
  </w:style>
  <w:style w:type="character" w:customStyle="1" w:styleId="EncabezadoCar">
    <w:name w:val="Encabezado Car"/>
    <w:basedOn w:val="Fuentedeprrafopredeter"/>
    <w:link w:val="Encabezado"/>
    <w:uiPriority w:val="99"/>
    <w:rsid w:val="00D01AAA"/>
    <w:rPr>
      <w:rFonts w:ascii="Times New Roman" w:eastAsia="Times New Roman" w:hAnsi="Times New Roman" w:cs="Times New Roman"/>
      <w:lang w:val="es-ES"/>
    </w:rPr>
  </w:style>
  <w:style w:type="paragraph" w:styleId="Piedepgina">
    <w:name w:val="footer"/>
    <w:basedOn w:val="Normal"/>
    <w:link w:val="PiedepginaCar"/>
    <w:uiPriority w:val="99"/>
    <w:unhideWhenUsed/>
    <w:rsid w:val="00D01AAA"/>
    <w:pPr>
      <w:tabs>
        <w:tab w:val="center" w:pos="4252"/>
        <w:tab w:val="right" w:pos="8504"/>
      </w:tabs>
    </w:pPr>
  </w:style>
  <w:style w:type="character" w:customStyle="1" w:styleId="PiedepginaCar">
    <w:name w:val="Pie de página Car"/>
    <w:basedOn w:val="Fuentedeprrafopredeter"/>
    <w:link w:val="Piedepgina"/>
    <w:uiPriority w:val="99"/>
    <w:rsid w:val="00D01AAA"/>
    <w:rPr>
      <w:rFonts w:ascii="Times New Roman" w:eastAsia="Times New Roman" w:hAnsi="Times New Roman" w:cs="Times New Roman"/>
      <w:lang w:val="es-ES"/>
    </w:rPr>
  </w:style>
  <w:style w:type="paragraph" w:styleId="Sinespaciado">
    <w:name w:val="No Spacing"/>
    <w:uiPriority w:val="1"/>
    <w:qFormat/>
    <w:rsid w:val="007F559A"/>
    <w:rPr>
      <w:rFonts w:ascii="Times New Roman" w:eastAsia="Times New Roman" w:hAnsi="Times New Roman" w:cs="Times New Roman"/>
      <w:lang w:val="es-ES"/>
    </w:rPr>
  </w:style>
  <w:style w:type="character" w:styleId="Hipervnculo">
    <w:name w:val="Hyperlink"/>
    <w:basedOn w:val="Fuentedeprrafopredeter"/>
    <w:uiPriority w:val="99"/>
    <w:unhideWhenUsed/>
    <w:rsid w:val="001768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1417"/>
      <w:outlineLvl w:val="0"/>
    </w:pPr>
    <w:rPr>
      <w:b/>
      <w:bCs/>
      <w:i/>
      <w:iCs/>
      <w:sz w:val="40"/>
      <w:szCs w:val="40"/>
    </w:rPr>
  </w:style>
  <w:style w:type="paragraph" w:styleId="Ttulo2">
    <w:name w:val="heading 2"/>
    <w:basedOn w:val="Normal"/>
    <w:uiPriority w:val="1"/>
    <w:qFormat/>
    <w:pPr>
      <w:ind w:left="1417"/>
      <w:outlineLvl w:val="1"/>
    </w:pPr>
    <w:rPr>
      <w:b/>
      <w:bCs/>
      <w:sz w:val="28"/>
      <w:szCs w:val="28"/>
    </w:rPr>
  </w:style>
  <w:style w:type="paragraph" w:styleId="Ttulo3">
    <w:name w:val="heading 3"/>
    <w:basedOn w:val="Normal"/>
    <w:uiPriority w:val="1"/>
    <w:qFormat/>
    <w:pPr>
      <w:ind w:left="1417"/>
      <w:jc w:val="both"/>
      <w:outlineLvl w:val="2"/>
    </w:pPr>
    <w:rPr>
      <w:rFonts w:ascii="Arial" w:eastAsia="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4"/>
      <w:szCs w:val="24"/>
    </w:rPr>
  </w:style>
  <w:style w:type="paragraph" w:styleId="Ttulo">
    <w:name w:val="Title"/>
    <w:basedOn w:val="Normal"/>
    <w:uiPriority w:val="1"/>
    <w:qFormat/>
    <w:pPr>
      <w:spacing w:before="25"/>
      <w:ind w:left="108"/>
    </w:pPr>
    <w:rPr>
      <w:b/>
      <w:bCs/>
      <w:i/>
      <w:iCs/>
      <w:sz w:val="48"/>
      <w:szCs w:val="48"/>
    </w:rPr>
  </w:style>
  <w:style w:type="paragraph" w:styleId="Prrafodelista">
    <w:name w:val="List Paragraph"/>
    <w:basedOn w:val="Normal"/>
    <w:uiPriority w:val="1"/>
    <w:qFormat/>
    <w:pPr>
      <w:ind w:left="2136" w:hanging="119"/>
    </w:pPr>
    <w:rPr>
      <w:rFonts w:ascii="Arial" w:eastAsia="Arial" w:hAnsi="Arial" w:cs="Arial"/>
    </w:rPr>
  </w:style>
  <w:style w:type="paragraph" w:customStyle="1" w:styleId="TableParagraph">
    <w:name w:val="Table Paragraph"/>
    <w:basedOn w:val="Normal"/>
    <w:uiPriority w:val="1"/>
    <w:qFormat/>
    <w:pPr>
      <w:spacing w:line="256" w:lineRule="exact"/>
      <w:ind w:left="50"/>
    </w:pPr>
    <w:rPr>
      <w:rFonts w:ascii="Arial" w:eastAsia="Arial" w:hAnsi="Arial" w:cs="Arial"/>
    </w:rPr>
  </w:style>
  <w:style w:type="paragraph" w:styleId="Textodeglobo">
    <w:name w:val="Balloon Text"/>
    <w:basedOn w:val="Normal"/>
    <w:link w:val="TextodegloboCar"/>
    <w:uiPriority w:val="99"/>
    <w:semiHidden/>
    <w:unhideWhenUsed/>
    <w:rsid w:val="00B47D19"/>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D19"/>
    <w:rPr>
      <w:rFonts w:ascii="Tahoma" w:eastAsia="Times New Roman" w:hAnsi="Tahoma" w:cs="Tahoma"/>
      <w:sz w:val="16"/>
      <w:szCs w:val="16"/>
      <w:lang w:val="es-ES"/>
    </w:rPr>
  </w:style>
  <w:style w:type="paragraph" w:styleId="Encabezado">
    <w:name w:val="header"/>
    <w:basedOn w:val="Normal"/>
    <w:link w:val="EncabezadoCar"/>
    <w:uiPriority w:val="99"/>
    <w:unhideWhenUsed/>
    <w:rsid w:val="00D01AAA"/>
    <w:pPr>
      <w:tabs>
        <w:tab w:val="center" w:pos="4252"/>
        <w:tab w:val="right" w:pos="8504"/>
      </w:tabs>
    </w:pPr>
  </w:style>
  <w:style w:type="character" w:customStyle="1" w:styleId="EncabezadoCar">
    <w:name w:val="Encabezado Car"/>
    <w:basedOn w:val="Fuentedeprrafopredeter"/>
    <w:link w:val="Encabezado"/>
    <w:uiPriority w:val="99"/>
    <w:rsid w:val="00D01AAA"/>
    <w:rPr>
      <w:rFonts w:ascii="Times New Roman" w:eastAsia="Times New Roman" w:hAnsi="Times New Roman" w:cs="Times New Roman"/>
      <w:lang w:val="es-ES"/>
    </w:rPr>
  </w:style>
  <w:style w:type="paragraph" w:styleId="Piedepgina">
    <w:name w:val="footer"/>
    <w:basedOn w:val="Normal"/>
    <w:link w:val="PiedepginaCar"/>
    <w:uiPriority w:val="99"/>
    <w:unhideWhenUsed/>
    <w:rsid w:val="00D01AAA"/>
    <w:pPr>
      <w:tabs>
        <w:tab w:val="center" w:pos="4252"/>
        <w:tab w:val="right" w:pos="8504"/>
      </w:tabs>
    </w:pPr>
  </w:style>
  <w:style w:type="character" w:customStyle="1" w:styleId="PiedepginaCar">
    <w:name w:val="Pie de página Car"/>
    <w:basedOn w:val="Fuentedeprrafopredeter"/>
    <w:link w:val="Piedepgina"/>
    <w:uiPriority w:val="99"/>
    <w:rsid w:val="00D01AAA"/>
    <w:rPr>
      <w:rFonts w:ascii="Times New Roman" w:eastAsia="Times New Roman" w:hAnsi="Times New Roman" w:cs="Times New Roman"/>
      <w:lang w:val="es-ES"/>
    </w:rPr>
  </w:style>
  <w:style w:type="paragraph" w:styleId="Sinespaciado">
    <w:name w:val="No Spacing"/>
    <w:uiPriority w:val="1"/>
    <w:qFormat/>
    <w:rsid w:val="007F559A"/>
    <w:rPr>
      <w:rFonts w:ascii="Times New Roman" w:eastAsia="Times New Roman" w:hAnsi="Times New Roman" w:cs="Times New Roman"/>
      <w:lang w:val="es-ES"/>
    </w:rPr>
  </w:style>
  <w:style w:type="character" w:styleId="Hipervnculo">
    <w:name w:val="Hyperlink"/>
    <w:basedOn w:val="Fuentedeprrafopredeter"/>
    <w:uiPriority w:val="99"/>
    <w:unhideWhenUsed/>
    <w:rsid w:val="001768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9.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hyperlink" Target="https://www.astropuerta.com/"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tronomiakronos.org/"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s.wikipedia.org/wiki/N%C3%BAmero_de_Wolf" TargetMode="External"/><Relationship Id="rId23" Type="http://schemas.microsoft.com/office/2007/relationships/hdphoto" Target="media/hdphoto1.wdp"/><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hyperlink" Target="mailto:oacs157@gmail.com" TargetMode="External"/><Relationship Id="rId19" Type="http://schemas.openxmlformats.org/officeDocument/2006/relationships/image" Target="media/image7.png"/><Relationship Id="rId31"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7F943-2D65-4578-8452-BDB9AFA75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11</Pages>
  <Words>1814</Words>
  <Characters>9978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PC01</cp:lastModifiedBy>
  <cp:revision>73</cp:revision>
  <dcterms:created xsi:type="dcterms:W3CDTF">2026-04-05T14:45:00Z</dcterms:created>
  <dcterms:modified xsi:type="dcterms:W3CDTF">2026-04-06T11:50:00Z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Creator">
    <vt:lpwstr>www.smallpdf.com</vt:lpwstr>
  </property>
  <property fmtid="{D5CDD505-2E9C-101B-9397-08002B2CF9AE}" pid="4" name="LastSaved">
    <vt:filetime>2026-01-24T00:00:00Z</vt:filetime>
  </property>
  <property fmtid="{D5CDD505-2E9C-101B-9397-08002B2CF9AE}" pid="5" name="Producer">
    <vt:lpwstr>3-Heights(TM) PDF Security Shell 4.8.25.2 (http://www.pdf-tools.com)</vt:lpwstr>
  </property>
</Properties>
</file>